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color w:val="424242"/>
          <w:sz w:val="72"/>
          <w:szCs w:val="72"/>
          <w:rtl w:val="0"/>
        </w:rPr>
        <w:t xml:space="preserve">RAINBOW 6 SIEGE 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ff1577"/>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4"/>
        </w:numPr>
        <w:spacing w:before="200" w:lineRule="auto"/>
        <w:ind w:left="720" w:hanging="360"/>
        <w:rPr>
          <w:rFonts w:ascii="Titillium Web" w:cs="Titillium Web" w:eastAsia="Titillium Web" w:hAnsi="Titillium Web"/>
          <w:color w:val="323737"/>
        </w:rPr>
      </w:pPr>
      <w:hyperlink w:anchor="_2lqaxtlmo67a">
        <w:r w:rsidDel="00000000" w:rsidR="00000000" w:rsidRPr="00000000">
          <w:rPr>
            <w:rFonts w:ascii="Titillium Web" w:cs="Titillium Web" w:eastAsia="Titillium Web" w:hAnsi="Titillium Web"/>
            <w:color w:val="323737"/>
            <w:u w:val="single"/>
            <w:rtl w:val="0"/>
          </w:rPr>
          <w:t xml:space="preserve">Individual Eligibility and Team Rules</w:t>
        </w:r>
      </w:hyperlink>
      <w:r w:rsidDel="00000000" w:rsidR="00000000" w:rsidRPr="00000000">
        <w:rPr>
          <w:rFonts w:ascii="Titillium Web" w:cs="Titillium Web" w:eastAsia="Titillium Web" w:hAnsi="Titillium Web"/>
          <w:color w:val="323737"/>
          <w:u w:val="single"/>
          <w:rtl w:val="0"/>
        </w:rPr>
        <w:t xml:space="preserve">  </w:t>
      </w:r>
    </w:p>
    <w:p w:rsidR="00000000" w:rsidDel="00000000" w:rsidP="00000000" w:rsidRDefault="00000000" w:rsidRPr="00000000" w14:paraId="0000000A">
      <w:pPr>
        <w:pageBreakBefore w:val="0"/>
        <w:numPr>
          <w:ilvl w:val="0"/>
          <w:numId w:val="4"/>
        </w:numPr>
        <w:spacing w:before="200" w:lineRule="auto"/>
        <w:ind w:left="720" w:hanging="360"/>
        <w:rPr>
          <w:rFonts w:ascii="Titillium Web" w:cs="Titillium Web" w:eastAsia="Titillium Web" w:hAnsi="Titillium Web"/>
          <w:color w:val="323737"/>
        </w:rPr>
      </w:pPr>
      <w:hyperlink w:anchor="_qw8wtx56xsvv">
        <w:r w:rsidDel="00000000" w:rsidR="00000000" w:rsidRPr="00000000">
          <w:rPr>
            <w:rFonts w:ascii="Titillium Web" w:cs="Titillium Web" w:eastAsia="Titillium Web" w:hAnsi="Titillium Web"/>
            <w:color w:val="323737"/>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4"/>
        </w:numPr>
        <w:spacing w:before="200" w:lineRule="auto"/>
        <w:ind w:left="720" w:hanging="360"/>
        <w:rPr>
          <w:rFonts w:ascii="Titillium Web" w:cs="Titillium Web" w:eastAsia="Titillium Web" w:hAnsi="Titillium Web"/>
          <w:color w:val="323737"/>
        </w:rPr>
      </w:pPr>
      <w:r w:rsidDel="00000000" w:rsidR="00000000" w:rsidRPr="00000000">
        <w:rPr>
          <w:rFonts w:ascii="Titillium Web" w:cs="Titillium Web" w:eastAsia="Titillium Web" w:hAnsi="Titillium Web"/>
          <w:color w:val="323737"/>
          <w:u w:val="single"/>
          <w:rtl w:val="0"/>
        </w:rPr>
        <w:t xml:space="preserve">Spectator Rules</w:t>
      </w:r>
      <w:r w:rsidDel="00000000" w:rsidR="00000000" w:rsidRPr="00000000">
        <w:rPr>
          <w:rtl w:val="0"/>
        </w:rPr>
      </w:r>
    </w:p>
    <w:p w:rsidR="00000000" w:rsidDel="00000000" w:rsidP="00000000" w:rsidRDefault="00000000" w:rsidRPr="00000000" w14:paraId="0000000C">
      <w:pPr>
        <w:pageBreakBefore w:val="0"/>
        <w:numPr>
          <w:ilvl w:val="0"/>
          <w:numId w:val="4"/>
        </w:numPr>
        <w:spacing w:before="200" w:lineRule="auto"/>
        <w:ind w:left="720" w:hanging="360"/>
        <w:rPr>
          <w:rFonts w:ascii="Titillium Web" w:cs="Titillium Web" w:eastAsia="Titillium Web" w:hAnsi="Titillium Web"/>
          <w:color w:val="323737"/>
        </w:rPr>
      </w:pPr>
      <w:hyperlink w:anchor="_ysn4fv91il5c">
        <w:r w:rsidDel="00000000" w:rsidR="00000000" w:rsidRPr="00000000">
          <w:rPr>
            <w:rFonts w:ascii="Titillium Web" w:cs="Titillium Web" w:eastAsia="Titillium Web" w:hAnsi="Titillium Web"/>
            <w:color w:val="323737"/>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4"/>
        </w:numPr>
        <w:spacing w:before="200" w:lineRule="auto"/>
        <w:ind w:left="720" w:hanging="360"/>
        <w:rPr>
          <w:rFonts w:ascii="Titillium Web" w:cs="Titillium Web" w:eastAsia="Titillium Web" w:hAnsi="Titillium Web"/>
          <w:color w:val="323737"/>
        </w:rPr>
      </w:pPr>
      <w:hyperlink w:anchor="_i0p1k0470lq7">
        <w:r w:rsidDel="00000000" w:rsidR="00000000" w:rsidRPr="00000000">
          <w:rPr>
            <w:rFonts w:ascii="Titillium Web" w:cs="Titillium Web" w:eastAsia="Titillium Web" w:hAnsi="Titillium Web"/>
            <w:color w:val="323737"/>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4"/>
        </w:numPr>
        <w:spacing w:before="200" w:lineRule="auto"/>
        <w:ind w:left="720" w:hanging="360"/>
        <w:rPr>
          <w:rFonts w:ascii="Titillium Web" w:cs="Titillium Web" w:eastAsia="Titillium Web" w:hAnsi="Titillium Web"/>
          <w:color w:val="323737"/>
        </w:rPr>
      </w:pPr>
      <w:hyperlink w:anchor="_t3o76nxpmny3">
        <w:r w:rsidDel="00000000" w:rsidR="00000000" w:rsidRPr="00000000">
          <w:rPr>
            <w:rFonts w:ascii="Titillium Web" w:cs="Titillium Web" w:eastAsia="Titillium Web" w:hAnsi="Titillium Web"/>
            <w:color w:val="323737"/>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4"/>
        </w:numPr>
        <w:spacing w:before="200" w:lineRule="auto"/>
        <w:ind w:left="720" w:hanging="360"/>
        <w:rPr>
          <w:rFonts w:ascii="Titillium Web" w:cs="Titillium Web" w:eastAsia="Titillium Web" w:hAnsi="Titillium Web"/>
          <w:color w:val="323737"/>
        </w:rPr>
      </w:pPr>
      <w:hyperlink w:anchor="_e2d73a7zabkf">
        <w:r w:rsidDel="00000000" w:rsidR="00000000" w:rsidRPr="00000000">
          <w:rPr>
            <w:rFonts w:ascii="Titillium Web" w:cs="Titillium Web" w:eastAsia="Titillium Web" w:hAnsi="Titillium Web"/>
            <w:color w:val="323737"/>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spacing w:before="200" w:lineRule="auto"/>
        <w:rPr>
          <w:rFonts w:ascii="Titillium Web" w:cs="Titillium Web" w:eastAsia="Titillium Web" w:hAnsi="Titillium Web"/>
          <w:color w:val="424242"/>
        </w:rPr>
      </w:pPr>
      <w:r w:rsidDel="00000000" w:rsidR="00000000" w:rsidRPr="00000000">
        <w:rPr>
          <w:rtl w:val="0"/>
        </w:rPr>
      </w:r>
    </w:p>
    <w:p w:rsidR="00000000" w:rsidDel="00000000" w:rsidP="00000000" w:rsidRDefault="00000000" w:rsidRPr="00000000" w14:paraId="00000011">
      <w:pPr>
        <w:pageBreakBefore w:val="0"/>
        <w:spacing w:before="200" w:lineRule="auto"/>
        <w:rPr>
          <w:rFonts w:ascii="Titillium Web" w:cs="Titillium Web" w:eastAsia="Titillium Web" w:hAnsi="Titillium Web"/>
          <w:color w:val="42424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1"/>
        </w:numPr>
        <w:rPr>
          <w:rFonts w:ascii="Titillium Web SemiBold" w:cs="Titillium Web SemiBold" w:eastAsia="Titillium Web SemiBold" w:hAnsi="Titillium Web SemiBold"/>
          <w:color w:val="424242"/>
          <w:sz w:val="36"/>
          <w:szCs w:val="36"/>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1"/>
        </w:numPr>
        <w:spacing w:after="0" w:before="320" w:lineRule="auto"/>
        <w:ind w:left="1440" w:hanging="360"/>
        <w:rPr>
          <w:rFonts w:ascii="Titillium Web SemiBold" w:cs="Titillium Web SemiBold" w:eastAsia="Titillium Web SemiBold" w:hAnsi="Titillium Web SemiBold"/>
          <w:color w:val="424242"/>
          <w:sz w:val="24"/>
          <w:szCs w:val="24"/>
        </w:rPr>
      </w:pPr>
      <w:bookmarkStart w:colFirst="0" w:colLast="0" w:name="_xr7mzfs55p22" w:id="5"/>
      <w:bookmarkEnd w:id="5"/>
      <w:r w:rsidDel="00000000" w:rsidR="00000000" w:rsidRPr="00000000">
        <w:rPr>
          <w:rFonts w:ascii="Titillium Web SemiBold" w:cs="Titillium Web SemiBold" w:eastAsia="Titillium Web SemiBold" w:hAnsi="Titillium Web SemiBold"/>
          <w:color w:val="424242"/>
          <w:sz w:val="24"/>
          <w:szCs w:val="24"/>
          <w:rtl w:val="0"/>
        </w:rPr>
        <w:t xml:space="preserve">Institution Eligibility</w:t>
      </w:r>
      <w:r w:rsidDel="00000000" w:rsidR="00000000" w:rsidRPr="00000000">
        <w:rPr>
          <w:rtl w:val="0"/>
        </w:rPr>
      </w:r>
    </w:p>
    <w:p w:rsidR="00000000" w:rsidDel="00000000" w:rsidP="00000000" w:rsidRDefault="00000000" w:rsidRPr="00000000" w14:paraId="00000014">
      <w:pPr>
        <w:pageBreakBefore w:val="0"/>
        <w:spacing w:after="20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the Rainbow 6 Siege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Main Campus playing as one entity.</w:t>
      </w:r>
    </w:p>
    <w:p w:rsidR="00000000" w:rsidDel="00000000" w:rsidP="00000000" w:rsidRDefault="00000000" w:rsidRPr="00000000" w14:paraId="00000016">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Umbrella Campus/Organisation which is </w:t>
      </w:r>
      <w:r w:rsidDel="00000000" w:rsidR="00000000" w:rsidRPr="00000000">
        <w:rPr>
          <w:rtl w:val="0"/>
        </w:rPr>
        <w:t xml:space="preserve">composed</w:t>
      </w:r>
      <w:r w:rsidDel="00000000" w:rsidR="00000000" w:rsidRPr="00000000">
        <w:rPr>
          <w:rFonts w:ascii="Titillium Web" w:cs="Titillium Web" w:eastAsia="Titillium Web" w:hAnsi="Titillium Web"/>
          <w:rtl w:val="0"/>
        </w:rPr>
        <w:t xml:space="preserve"> of students from multiple HE awarding bodies.</w:t>
      </w:r>
    </w:p>
    <w:p w:rsidR="00000000" w:rsidDel="00000000" w:rsidP="00000000" w:rsidRDefault="00000000" w:rsidRPr="00000000" w14:paraId="0000001A">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ab/>
        <w:tab/>
        <w:t xml:space="preserve">Full list of playing entities can be found in Appendix A</w:t>
      </w:r>
      <w:r w:rsidDel="00000000" w:rsidR="00000000" w:rsidRPr="00000000">
        <w:rPr>
          <w:rtl w:val="0"/>
        </w:rPr>
      </w:r>
    </w:p>
    <w:p w:rsidR="00000000" w:rsidDel="00000000" w:rsidP="00000000" w:rsidRDefault="00000000" w:rsidRPr="00000000" w14:paraId="0000001B">
      <w:pPr>
        <w:pStyle w:val="Heading2"/>
        <w:pageBreakBefore w:val="0"/>
        <w:numPr>
          <w:ilvl w:val="1"/>
          <w:numId w:val="3"/>
        </w:numPr>
        <w:ind w:left="1440" w:hanging="360"/>
        <w:rPr/>
      </w:pPr>
      <w:bookmarkStart w:colFirst="0" w:colLast="0" w:name="_6g521x9r6fjy"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Rainbow 6 Siege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w:t>
      </w:r>
    </w:p>
    <w:p w:rsidR="00000000" w:rsidDel="00000000" w:rsidP="00000000" w:rsidRDefault="00000000" w:rsidRPr="00000000" w14:paraId="0000001D">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the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1E">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3"/>
        </w:numPr>
        <w:spacing w:before="0" w:lineRule="auto"/>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p>
    <w:p w:rsidR="00000000" w:rsidDel="00000000" w:rsidP="00000000" w:rsidRDefault="00000000" w:rsidRPr="00000000" w14:paraId="00000021">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3"/>
        </w:numPr>
        <w:spacing w:before="0" w:lineRule="auto"/>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p>
    <w:p w:rsidR="00000000" w:rsidDel="00000000" w:rsidP="00000000" w:rsidRDefault="00000000" w:rsidRPr="00000000" w14:paraId="00000023">
      <w:pPr>
        <w:numPr>
          <w:ilvl w:val="3"/>
          <w:numId w:val="3"/>
        </w:numPr>
        <w:spacing w:after="0" w:before="0" w:lineRule="auto"/>
        <w:ind w:left="2880" w:hanging="360"/>
        <w:rPr/>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w:t>
      </w:r>
      <w:r w:rsidDel="00000000" w:rsidR="00000000" w:rsidRPr="00000000">
        <w:rPr>
          <w:rtl w:val="0"/>
        </w:rPr>
        <w:t xml:space="preserve">an EUW</w:t>
      </w:r>
      <w:r w:rsidDel="00000000" w:rsidR="00000000" w:rsidRPr="00000000">
        <w:rPr>
          <w:rFonts w:ascii="Titillium Web" w:cs="Titillium Web" w:eastAsia="Titillium Web" w:hAnsi="Titillium Web"/>
          <w:rtl w:val="0"/>
        </w:rPr>
        <w:t xml:space="preserve"> </w:t>
      </w:r>
      <w:r w:rsidDel="00000000" w:rsidR="00000000" w:rsidRPr="00000000">
        <w:rPr>
          <w:rFonts w:ascii="Titillium Web" w:cs="Titillium Web" w:eastAsia="Titillium Web" w:hAnsi="Titillium Web"/>
          <w:rtl w:val="0"/>
        </w:rPr>
        <w:t xml:space="preserve">Uplay </w:t>
      </w:r>
      <w:r w:rsidDel="00000000" w:rsidR="00000000" w:rsidRPr="00000000">
        <w:rPr>
          <w:rFonts w:ascii="Titillium Web" w:cs="Titillium Web" w:eastAsia="Titillium Web" w:hAnsi="Titillium Web"/>
          <w:rtl w:val="0"/>
        </w:rPr>
        <w:t xml:space="preserve">account associated with their </w:t>
      </w:r>
      <w:hyperlink r:id="rId10">
        <w:r w:rsidDel="00000000" w:rsidR="00000000" w:rsidRPr="00000000">
          <w:rPr>
            <w:rFonts w:ascii="Titillium Web" w:cs="Titillium Web" w:eastAsia="Titillium Web" w:hAnsi="Titillium Web"/>
            <w:color w:val="1155cc"/>
            <w:u w:val="single"/>
            <w:rtl w:val="0"/>
          </w:rPr>
          <w:t xml:space="preserve">www.nse.gg</w:t>
        </w:r>
      </w:hyperlink>
      <w:r w:rsidDel="00000000" w:rsidR="00000000" w:rsidRPr="00000000">
        <w:rPr>
          <w:rFonts w:ascii="Titillium Web" w:cs="Titillium Web" w:eastAsia="Titillium Web" w:hAnsi="Titillium Web"/>
          <w:rtl w:val="0"/>
        </w:rPr>
        <w:t xml:space="preserve"> account. </w:t>
      </w:r>
    </w:p>
    <w:p w:rsidR="00000000" w:rsidDel="00000000" w:rsidP="00000000" w:rsidRDefault="00000000" w:rsidRPr="00000000" w14:paraId="00000025">
      <w:pPr>
        <w:pageBreakBefore w:val="0"/>
        <w:numPr>
          <w:ilvl w:val="4"/>
          <w:numId w:val="3"/>
        </w:numPr>
        <w:spacing w:before="0" w:lineRule="auto"/>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Uplay accounts names are not allowed. Whether an account name is considered offensive is at the sole discretion of the NSE Admin Team.</w:t>
      </w:r>
    </w:p>
    <w:p w:rsidR="00000000" w:rsidDel="00000000" w:rsidP="00000000" w:rsidRDefault="00000000" w:rsidRPr="00000000" w14:paraId="00000026">
      <w:pPr>
        <w:pageBreakBefore w:val="0"/>
        <w:numPr>
          <w:ilvl w:val="4"/>
          <w:numId w:val="3"/>
        </w:numPr>
        <w:spacing w:before="0" w:lineRule="auto"/>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Uplay account names may not contain sponsor or organisation names that are considered inappropriate by NSE staff or promote any of the following; gambling website, pornography, alcohol, tobacco or cigarettes or firearms. If </w:t>
      </w:r>
      <w:r w:rsidDel="00000000" w:rsidR="00000000" w:rsidRPr="00000000">
        <w:rPr>
          <w:rtl w:val="0"/>
        </w:rPr>
        <w:t xml:space="preserve">unsure, please</w:t>
      </w:r>
      <w:r w:rsidDel="00000000" w:rsidR="00000000" w:rsidRPr="00000000">
        <w:rPr>
          <w:rFonts w:ascii="Titillium Web" w:cs="Titillium Web" w:eastAsia="Titillium Web" w:hAnsi="Titillium Web"/>
          <w:rtl w:val="0"/>
        </w:rPr>
        <w:t xml:space="preserve"> contact a member of the NSE Admin Team.</w:t>
      </w:r>
    </w:p>
    <w:p w:rsidR="00000000" w:rsidDel="00000000" w:rsidP="00000000" w:rsidRDefault="00000000" w:rsidRPr="00000000" w14:paraId="00000027">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8">
      <w:pPr>
        <w:pageBreakBefore w:val="0"/>
        <w:spacing w:before="0" w:lineRule="auto"/>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9">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Rainbow 6 Siege. Students who work with NSE in some other capacity e.g. casters or Admin </w:t>
      </w:r>
      <w:r w:rsidDel="00000000" w:rsidR="00000000" w:rsidRPr="00000000">
        <w:rPr>
          <w:rFonts w:ascii="Titillium Web" w:cs="Titillium Web" w:eastAsia="Titillium Web" w:hAnsi="Titillium Web"/>
          <w:rtl w:val="0"/>
        </w:rPr>
        <w:t xml:space="preserve">team</w:t>
      </w:r>
      <w:r w:rsidDel="00000000" w:rsidR="00000000" w:rsidRPr="00000000">
        <w:rPr>
          <w:rFonts w:ascii="Titillium Web" w:cs="Titillium Web" w:eastAsia="Titillium Web" w:hAnsi="Titillium Web"/>
          <w:rtl w:val="0"/>
        </w:rPr>
        <w:t xml:space="preserve"> for non-Rainbow 6 Siege games may still compete.</w:t>
      </w:r>
    </w:p>
    <w:p w:rsidR="00000000" w:rsidDel="00000000" w:rsidP="00000000" w:rsidRDefault="00000000" w:rsidRPr="00000000" w14:paraId="0000002A">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registered students, as determined by the University’s Registrar, unless otherwise allowed in accordance with the playing entities being used by the institutions concerned.</w:t>
      </w:r>
    </w:p>
    <w:p w:rsidR="00000000" w:rsidDel="00000000" w:rsidP="00000000" w:rsidRDefault="00000000" w:rsidRPr="00000000" w14:paraId="0000002B">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C">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D">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E">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w:t>
      </w:r>
      <w:r w:rsidDel="00000000" w:rsidR="00000000" w:rsidRPr="00000000">
        <w:rPr>
          <w:rtl w:val="0"/>
        </w:rPr>
        <w:t xml:space="preserve">full-time</w:t>
      </w:r>
      <w:r w:rsidDel="00000000" w:rsidR="00000000" w:rsidRPr="00000000">
        <w:rPr>
          <w:rFonts w:ascii="Titillium Web" w:cs="Titillium Web" w:eastAsia="Titillium Web" w:hAnsi="Titillium Web"/>
          <w:rtl w:val="0"/>
        </w:rPr>
        <w:t xml:space="preserve"> basis will be eligible to compete provided that their institution classifies them as a registered student.</w:t>
      </w:r>
    </w:p>
    <w:p w:rsidR="00000000" w:rsidDel="00000000" w:rsidP="00000000" w:rsidRDefault="00000000" w:rsidRPr="00000000" w14:paraId="0000002F">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 </w:t>
      </w:r>
    </w:p>
    <w:p w:rsidR="00000000" w:rsidDel="00000000" w:rsidP="00000000" w:rsidRDefault="00000000" w:rsidRPr="00000000" w14:paraId="00000030">
      <w:pPr>
        <w:pStyle w:val="Heading2"/>
        <w:pageBreakBefore w:val="0"/>
        <w:numPr>
          <w:ilvl w:val="1"/>
          <w:numId w:val="3"/>
        </w:numPr>
        <w:ind w:left="1440" w:hanging="360"/>
        <w:rPr/>
      </w:pPr>
      <w:bookmarkStart w:colFirst="0" w:colLast="0" w:name="_2c3gw2lpdgtr" w:id="7"/>
      <w:bookmarkEnd w:id="7"/>
      <w:r w:rsidDel="00000000" w:rsidR="00000000" w:rsidRPr="00000000">
        <w:rPr>
          <w:rtl w:val="0"/>
        </w:rPr>
        <w:t xml:space="preserve"> Team Rules</w:t>
      </w:r>
    </w:p>
    <w:p w:rsidR="00000000" w:rsidDel="00000000" w:rsidP="00000000" w:rsidRDefault="00000000" w:rsidRPr="00000000" w14:paraId="00000031">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2">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3">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rosters must consist of at least 5 students.</w:t>
      </w:r>
    </w:p>
    <w:p w:rsidR="00000000" w:rsidDel="00000000" w:rsidP="00000000" w:rsidRDefault="00000000" w:rsidRPr="00000000" w14:paraId="00000034">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5">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6">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bo3 or bo5 match teams may substitute players between games.</w:t>
      </w:r>
    </w:p>
    <w:p w:rsidR="00000000" w:rsidDel="00000000" w:rsidP="00000000" w:rsidRDefault="00000000" w:rsidRPr="00000000" w14:paraId="00000037">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8">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p>
    <w:p w:rsidR="00000000" w:rsidDel="00000000" w:rsidP="00000000" w:rsidRDefault="00000000" w:rsidRPr="00000000" w14:paraId="00000039">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time if it does not cause a delay to games starting.</w:t>
      </w:r>
    </w:p>
    <w:p w:rsidR="00000000" w:rsidDel="00000000" w:rsidP="00000000" w:rsidRDefault="00000000" w:rsidRPr="00000000" w14:paraId="0000003A">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B">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w:t>
      </w:r>
      <w:r w:rsidDel="00000000" w:rsidR="00000000" w:rsidRPr="00000000">
        <w:rPr>
          <w:rtl w:val="0"/>
        </w:rPr>
        <w:t xml:space="preserve">unsure, please</w:t>
      </w:r>
      <w:r w:rsidDel="00000000" w:rsidR="00000000" w:rsidRPr="00000000">
        <w:rPr>
          <w:rFonts w:ascii="Titillium Web" w:cs="Titillium Web" w:eastAsia="Titillium Web" w:hAnsi="Titillium Web"/>
          <w:rtl w:val="0"/>
        </w:rPr>
        <w:t xml:space="preserve"> contact a member of the NSE Admin Team.</w:t>
      </w:r>
    </w:p>
    <w:p w:rsidR="00000000" w:rsidDel="00000000" w:rsidP="00000000" w:rsidRDefault="00000000" w:rsidRPr="00000000" w14:paraId="0000003C">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seeding,qualification spots or points earnt. If there is no new majority team no team inherits seeding, qualification spots or points earnt.</w:t>
      </w:r>
    </w:p>
    <w:p w:rsidR="00000000" w:rsidDel="00000000" w:rsidP="00000000" w:rsidRDefault="00000000" w:rsidRPr="00000000" w14:paraId="0000003D">
      <w:pPr>
        <w:pStyle w:val="Heading2"/>
        <w:pageBreakBefore w:val="0"/>
        <w:numPr>
          <w:ilvl w:val="1"/>
          <w:numId w:val="3"/>
        </w:numPr>
        <w:ind w:left="1440" w:hanging="360"/>
        <w:rPr/>
      </w:pPr>
      <w:bookmarkStart w:colFirst="0" w:colLast="0" w:name="_xq8vf6wfcozz" w:id="8"/>
      <w:bookmarkEnd w:id="8"/>
      <w:r w:rsidDel="00000000" w:rsidR="00000000" w:rsidRPr="00000000">
        <w:rPr>
          <w:rtl w:val="0"/>
        </w:rPr>
        <w:t xml:space="preserve">Check in</w:t>
      </w:r>
    </w:p>
    <w:p w:rsidR="00000000" w:rsidDel="00000000" w:rsidP="00000000" w:rsidRDefault="00000000" w:rsidRPr="00000000" w14:paraId="0000003E">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w:t>
      </w:r>
      <w:r w:rsidDel="00000000" w:rsidR="00000000" w:rsidRPr="00000000">
        <w:rPr>
          <w:rtl w:val="0"/>
        </w:rPr>
        <w:t xml:space="preserve">check-in is</w:t>
      </w:r>
      <w:r w:rsidDel="00000000" w:rsidR="00000000" w:rsidRPr="00000000">
        <w:rPr>
          <w:rFonts w:ascii="Titillium Web" w:cs="Titillium Web" w:eastAsia="Titillium Web" w:hAnsi="Titillium Web"/>
          <w:rtl w:val="0"/>
        </w:rPr>
        <w:t xml:space="preserve"> required the deadline will be at 6:30pm on match day.</w:t>
      </w:r>
    </w:p>
    <w:p w:rsidR="00000000" w:rsidDel="00000000" w:rsidP="00000000" w:rsidRDefault="00000000" w:rsidRPr="00000000" w14:paraId="0000003F">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p>
    <w:p w:rsidR="00000000" w:rsidDel="00000000" w:rsidP="00000000" w:rsidRDefault="00000000" w:rsidRPr="00000000" w14:paraId="00000040">
      <w:pPr>
        <w:pStyle w:val="Heading1"/>
        <w:pageBreakBefore w:val="0"/>
        <w:numPr>
          <w:ilvl w:val="0"/>
          <w:numId w:val="3"/>
        </w:numPr>
        <w:ind w:left="720" w:hanging="360"/>
        <w:rPr/>
      </w:pPr>
      <w:bookmarkStart w:colFirst="0" w:colLast="0" w:name="_qw8wtx56xsvv" w:id="9"/>
      <w:bookmarkEnd w:id="9"/>
      <w:r w:rsidDel="00000000" w:rsidR="00000000" w:rsidRPr="00000000">
        <w:rPr>
          <w:rtl w:val="0"/>
        </w:rPr>
        <w:t xml:space="preserve">Match Rules</w:t>
      </w:r>
    </w:p>
    <w:p w:rsidR="00000000" w:rsidDel="00000000" w:rsidP="00000000" w:rsidRDefault="00000000" w:rsidRPr="00000000" w14:paraId="00000041">
      <w:pPr>
        <w:pStyle w:val="Heading2"/>
        <w:pageBreakBefore w:val="0"/>
        <w:numPr>
          <w:ilvl w:val="1"/>
          <w:numId w:val="3"/>
        </w:numPr>
        <w:spacing w:before="0" w:lineRule="auto"/>
        <w:ind w:left="1440" w:hanging="360"/>
        <w:rPr/>
      </w:pPr>
      <w:bookmarkStart w:colFirst="0" w:colLast="0" w:name="_sn7ztmj76y7u" w:id="10"/>
      <w:bookmarkEnd w:id="10"/>
      <w:r w:rsidDel="00000000" w:rsidR="00000000" w:rsidRPr="00000000">
        <w:rPr>
          <w:rtl w:val="0"/>
        </w:rPr>
        <w:t xml:space="preserve">Settings</w:t>
      </w:r>
    </w:p>
    <w:p w:rsidR="00000000" w:rsidDel="00000000" w:rsidP="00000000" w:rsidRDefault="00000000" w:rsidRPr="00000000" w14:paraId="00000042">
      <w:pPr>
        <w:pageBreakBefore w:val="0"/>
        <w:spacing w:before="0" w:lineRule="auto"/>
        <w:ind w:left="720" w:firstLine="72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Matches should be set up with the following settings</w:t>
      </w:r>
    </w:p>
    <w:p w:rsidR="00000000" w:rsidDel="00000000" w:rsidP="00000000" w:rsidRDefault="00000000" w:rsidRPr="00000000" w14:paraId="00000043">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Settings</w:t>
      </w:r>
    </w:p>
    <w:p w:rsidR="00000000" w:rsidDel="00000000" w:rsidP="00000000" w:rsidRDefault="00000000" w:rsidRPr="00000000" w14:paraId="00000044">
      <w:pPr>
        <w:pageBreakBefore w:val="0"/>
        <w:ind w:left="2160" w:firstLine="72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Playlist Type: Normal Mode</w:t>
      </w:r>
    </w:p>
    <w:p w:rsidR="00000000" w:rsidDel="00000000" w:rsidP="00000000" w:rsidRDefault="00000000" w:rsidRPr="00000000" w14:paraId="00000045">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Server Type: Dedicated Server</w:t>
      </w:r>
    </w:p>
    <w:p w:rsidR="00000000" w:rsidDel="00000000" w:rsidP="00000000" w:rsidRDefault="00000000" w:rsidRPr="00000000" w14:paraId="00000046">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Voice Chat: Team Only</w:t>
      </w:r>
    </w:p>
    <w:p w:rsidR="00000000" w:rsidDel="00000000" w:rsidP="00000000" w:rsidRDefault="00000000" w:rsidRPr="00000000" w14:paraId="00000047">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Time of the Day: Day</w:t>
      </w:r>
    </w:p>
    <w:p w:rsidR="00000000" w:rsidDel="00000000" w:rsidP="00000000" w:rsidRDefault="00000000" w:rsidRPr="00000000" w14:paraId="00000048">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HUD Settings: Pro League</w:t>
      </w:r>
      <w:r w:rsidDel="00000000" w:rsidR="00000000" w:rsidRPr="00000000">
        <w:rPr>
          <w:rtl w:val="0"/>
        </w:rPr>
      </w:r>
    </w:p>
    <w:p w:rsidR="00000000" w:rsidDel="00000000" w:rsidP="00000000" w:rsidRDefault="00000000" w:rsidRPr="00000000" w14:paraId="00000049">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Match settings</w:t>
      </w:r>
    </w:p>
    <w:p w:rsidR="00000000" w:rsidDel="00000000" w:rsidP="00000000" w:rsidRDefault="00000000" w:rsidRPr="00000000" w14:paraId="0000004A">
      <w:pPr>
        <w:pageBreakBefore w:val="0"/>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Number of Bans: 4</w:t>
      </w:r>
    </w:p>
    <w:p w:rsidR="00000000" w:rsidDel="00000000" w:rsidP="00000000" w:rsidRDefault="00000000" w:rsidRPr="00000000" w14:paraId="0000004B">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Ban Timer: 20</w:t>
      </w:r>
    </w:p>
    <w:p w:rsidR="00000000" w:rsidDel="00000000" w:rsidP="00000000" w:rsidRDefault="00000000" w:rsidRPr="00000000" w14:paraId="0000004C">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Number of Rounds: 12</w:t>
      </w:r>
    </w:p>
    <w:p w:rsidR="00000000" w:rsidDel="00000000" w:rsidP="00000000" w:rsidRDefault="00000000" w:rsidRPr="00000000" w14:paraId="0000004D">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Attacker/Defender role swap: 6</w:t>
      </w:r>
    </w:p>
    <w:p w:rsidR="00000000" w:rsidDel="00000000" w:rsidP="00000000" w:rsidRDefault="00000000" w:rsidRPr="00000000" w14:paraId="0000004E">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Overtime: 3 Rounds</w:t>
      </w:r>
    </w:p>
    <w:p w:rsidR="00000000" w:rsidDel="00000000" w:rsidP="00000000" w:rsidRDefault="00000000" w:rsidRPr="00000000" w14:paraId="0000004F">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Overtime score difference: 2</w:t>
      </w:r>
    </w:p>
    <w:p w:rsidR="00000000" w:rsidDel="00000000" w:rsidP="00000000" w:rsidRDefault="00000000" w:rsidRPr="00000000" w14:paraId="00000050">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Overtime role change: 1</w:t>
      </w:r>
    </w:p>
    <w:p w:rsidR="00000000" w:rsidDel="00000000" w:rsidP="00000000" w:rsidRDefault="00000000" w:rsidRPr="00000000" w14:paraId="00000051">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Objective Rotation Parameter: 2</w:t>
      </w:r>
    </w:p>
    <w:p w:rsidR="00000000" w:rsidDel="00000000" w:rsidP="00000000" w:rsidRDefault="00000000" w:rsidRPr="00000000" w14:paraId="00000052">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Objective Type Rotation: Rounds Played</w:t>
      </w:r>
    </w:p>
    <w:p w:rsidR="00000000" w:rsidDel="00000000" w:rsidP="00000000" w:rsidRDefault="00000000" w:rsidRPr="00000000" w14:paraId="00000053">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Attacker unique spawn: On</w:t>
      </w:r>
    </w:p>
    <w:p w:rsidR="00000000" w:rsidDel="00000000" w:rsidP="00000000" w:rsidRDefault="00000000" w:rsidRPr="00000000" w14:paraId="00000054">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Pick Phase Timer: 15</w:t>
      </w:r>
    </w:p>
    <w:p w:rsidR="00000000" w:rsidDel="00000000" w:rsidP="00000000" w:rsidRDefault="00000000" w:rsidRPr="00000000" w14:paraId="00000055">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6TH Pick Phase: On</w:t>
      </w:r>
    </w:p>
    <w:p w:rsidR="00000000" w:rsidDel="00000000" w:rsidP="00000000" w:rsidRDefault="00000000" w:rsidRPr="00000000" w14:paraId="00000056">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6TH Pick Phase Timer: 15</w:t>
      </w:r>
    </w:p>
    <w:p w:rsidR="00000000" w:rsidDel="00000000" w:rsidP="00000000" w:rsidRDefault="00000000" w:rsidRPr="00000000" w14:paraId="00000057">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Reveal Phase Timer: 5</w:t>
      </w:r>
    </w:p>
    <w:p w:rsidR="00000000" w:rsidDel="00000000" w:rsidP="00000000" w:rsidRDefault="00000000" w:rsidRPr="00000000" w14:paraId="00000058">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Damage handicap: 100</w:t>
      </w:r>
    </w:p>
    <w:p w:rsidR="00000000" w:rsidDel="00000000" w:rsidP="00000000" w:rsidRDefault="00000000" w:rsidRPr="00000000" w14:paraId="00000059">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Friendly fire damage: 100</w:t>
        <w:br w:type="textWrapping"/>
        <w:t xml:space="preserve">Reverse Friendly Fire: Off</w:t>
      </w:r>
    </w:p>
    <w:p w:rsidR="00000000" w:rsidDel="00000000" w:rsidP="00000000" w:rsidRDefault="00000000" w:rsidRPr="00000000" w14:paraId="0000005A">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Injured: 20</w:t>
      </w:r>
    </w:p>
    <w:p w:rsidR="00000000" w:rsidDel="00000000" w:rsidP="00000000" w:rsidRDefault="00000000" w:rsidRPr="00000000" w14:paraId="0000005B">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Sprint: On</w:t>
      </w:r>
    </w:p>
    <w:p w:rsidR="00000000" w:rsidDel="00000000" w:rsidP="00000000" w:rsidRDefault="00000000" w:rsidRPr="00000000" w14:paraId="0000005C">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Lean: On</w:t>
      </w:r>
    </w:p>
    <w:p w:rsidR="00000000" w:rsidDel="00000000" w:rsidP="00000000" w:rsidRDefault="00000000" w:rsidRPr="00000000" w14:paraId="0000005D">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Death Replay: Off</w:t>
      </w:r>
    </w:p>
    <w:p w:rsidR="00000000" w:rsidDel="00000000" w:rsidP="00000000" w:rsidRDefault="00000000" w:rsidRPr="00000000" w14:paraId="0000005E">
      <w:pPr>
        <w:pageBreakBefore w:val="0"/>
        <w:numPr>
          <w:ilvl w:val="2"/>
          <w:numId w:val="3"/>
        </w:numPr>
        <w:spacing w:after="20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Game Mode: TDM BOMB</w:t>
      </w:r>
      <w:r w:rsidDel="00000000" w:rsidR="00000000" w:rsidRPr="00000000">
        <w:rPr>
          <w:rtl w:val="0"/>
        </w:rPr>
      </w:r>
    </w:p>
    <w:p w:rsidR="00000000" w:rsidDel="00000000" w:rsidP="00000000" w:rsidRDefault="00000000" w:rsidRPr="00000000" w14:paraId="0000005F">
      <w:pPr>
        <w:pageBreakBefore w:val="0"/>
        <w:spacing w:after="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Plant duration: 7</w:t>
      </w:r>
    </w:p>
    <w:p w:rsidR="00000000" w:rsidDel="00000000" w:rsidP="00000000" w:rsidRDefault="00000000" w:rsidRPr="00000000" w14:paraId="00000060">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Defuse duration: 7</w:t>
      </w:r>
    </w:p>
    <w:p w:rsidR="00000000" w:rsidDel="00000000" w:rsidP="00000000" w:rsidRDefault="00000000" w:rsidRPr="00000000" w14:paraId="00000061">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Fuse time: 45</w:t>
      </w:r>
    </w:p>
    <w:p w:rsidR="00000000" w:rsidDel="00000000" w:rsidP="00000000" w:rsidRDefault="00000000" w:rsidRPr="00000000" w14:paraId="00000062">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Defuse Carrier Selection: On</w:t>
      </w:r>
    </w:p>
    <w:p w:rsidR="00000000" w:rsidDel="00000000" w:rsidP="00000000" w:rsidRDefault="00000000" w:rsidRPr="00000000" w14:paraId="00000063">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Preparation Phase Duration: 45</w:t>
      </w:r>
    </w:p>
    <w:p w:rsidR="00000000" w:rsidDel="00000000" w:rsidP="00000000" w:rsidRDefault="00000000" w:rsidRPr="00000000" w14:paraId="00000064">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Action Phase Duration: 180</w:t>
      </w:r>
    </w:p>
    <w:p w:rsidR="00000000" w:rsidDel="00000000" w:rsidP="00000000" w:rsidRDefault="00000000" w:rsidRPr="00000000" w14:paraId="00000065">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Operator Setup</w:t>
      </w:r>
      <w:r w:rsidDel="00000000" w:rsidR="00000000" w:rsidRPr="00000000">
        <w:rPr>
          <w:rtl w:val="0"/>
        </w:rPr>
        <w:br w:type="textWrapping"/>
        <w:tab/>
        <w:t xml:space="preserve">The following skins are the only operator skins to be used in play:</w:t>
      </w:r>
    </w:p>
    <w:p w:rsidR="00000000" w:rsidDel="00000000" w:rsidP="00000000" w:rsidRDefault="00000000" w:rsidRPr="00000000" w14:paraId="00000066">
      <w:pPr>
        <w:numPr>
          <w:ilvl w:val="0"/>
          <w:numId w:val="2"/>
        </w:numPr>
        <w:ind w:left="3600" w:hanging="360"/>
        <w:rPr/>
      </w:pPr>
      <w:r w:rsidDel="00000000" w:rsidR="00000000" w:rsidRPr="00000000">
        <w:rPr>
          <w:rtl w:val="0"/>
        </w:rPr>
        <w:t xml:space="preserve">Default Skins</w:t>
      </w:r>
    </w:p>
    <w:p w:rsidR="00000000" w:rsidDel="00000000" w:rsidP="00000000" w:rsidRDefault="00000000" w:rsidRPr="00000000" w14:paraId="00000067">
      <w:pPr>
        <w:numPr>
          <w:ilvl w:val="0"/>
          <w:numId w:val="2"/>
        </w:numPr>
        <w:spacing w:before="0" w:lineRule="auto"/>
        <w:ind w:left="3600" w:hanging="360"/>
        <w:rPr/>
      </w:pPr>
      <w:r w:rsidDel="00000000" w:rsidR="00000000" w:rsidRPr="00000000">
        <w:rPr>
          <w:rtl w:val="0"/>
        </w:rPr>
        <w:t xml:space="preserve">Pro League Gold skins</w:t>
      </w:r>
    </w:p>
    <w:p w:rsidR="00000000" w:rsidDel="00000000" w:rsidP="00000000" w:rsidRDefault="00000000" w:rsidRPr="00000000" w14:paraId="00000068">
      <w:pPr>
        <w:numPr>
          <w:ilvl w:val="0"/>
          <w:numId w:val="2"/>
        </w:numPr>
        <w:spacing w:before="0" w:lineRule="auto"/>
        <w:ind w:left="3600" w:hanging="360"/>
        <w:rPr/>
      </w:pPr>
      <w:r w:rsidDel="00000000" w:rsidR="00000000" w:rsidRPr="00000000">
        <w:rPr>
          <w:rtl w:val="0"/>
        </w:rPr>
        <w:t xml:space="preserve">All R6Share scheme skins</w:t>
      </w:r>
    </w:p>
    <w:p w:rsidR="00000000" w:rsidDel="00000000" w:rsidP="00000000" w:rsidRDefault="00000000" w:rsidRPr="00000000" w14:paraId="00000069">
      <w:pPr>
        <w:numPr>
          <w:ilvl w:val="0"/>
          <w:numId w:val="2"/>
        </w:numPr>
        <w:spacing w:before="0" w:lineRule="auto"/>
        <w:ind w:left="3600" w:hanging="360"/>
        <w:rPr/>
      </w:pPr>
      <w:r w:rsidDel="00000000" w:rsidR="00000000" w:rsidRPr="00000000">
        <w:rPr>
          <w:rtl w:val="0"/>
        </w:rPr>
        <w:t xml:space="preserve">Pilot Program team skins (sets 1, 2 &amp; 3)</w:t>
      </w:r>
    </w:p>
    <w:p w:rsidR="00000000" w:rsidDel="00000000" w:rsidP="00000000" w:rsidRDefault="00000000" w:rsidRPr="00000000" w14:paraId="0000006A">
      <w:pPr>
        <w:ind w:left="2880" w:firstLine="0"/>
        <w:rPr/>
      </w:pPr>
      <w:r w:rsidDel="00000000" w:rsidR="00000000" w:rsidRPr="00000000">
        <w:rPr>
          <w:rtl w:val="0"/>
        </w:rPr>
        <w:t xml:space="preserve">Any others not listed are liable to cause a loss of that round and will require rehosting to remove the selected skin for future rounds.</w:t>
      </w:r>
    </w:p>
    <w:p w:rsidR="00000000" w:rsidDel="00000000" w:rsidP="00000000" w:rsidRDefault="00000000" w:rsidRPr="00000000" w14:paraId="0000006B">
      <w:pPr>
        <w:ind w:left="2880" w:firstLine="0"/>
        <w:rPr/>
      </w:pPr>
      <w:r w:rsidDel="00000000" w:rsidR="00000000" w:rsidRPr="00000000">
        <w:rPr>
          <w:rtl w:val="0"/>
        </w:rPr>
        <w:t xml:space="preserve">Weapon skins and charms are not under any restrictions.</w:t>
        <w:br w:type="textWrapping"/>
        <w:t xml:space="preserve">All drone skins are banned.</w:t>
      </w:r>
    </w:p>
    <w:p w:rsidR="00000000" w:rsidDel="00000000" w:rsidP="00000000" w:rsidRDefault="00000000" w:rsidRPr="00000000" w14:paraId="0000006C">
      <w:pPr>
        <w:pageBreakBefore w:val="0"/>
        <w:numPr>
          <w:ilvl w:val="2"/>
          <w:numId w:val="3"/>
        </w:numPr>
        <w:ind w:left="2160" w:hanging="360"/>
        <w:rPr>
          <w:rFonts w:ascii="Titillium Web" w:cs="Titillium Web" w:eastAsia="Titillium Web" w:hAnsi="Titillium Web"/>
        </w:rPr>
      </w:pPr>
      <w:r w:rsidDel="00000000" w:rsidR="00000000" w:rsidRPr="00000000">
        <w:rPr>
          <w:rtl w:val="0"/>
        </w:rPr>
        <w:t xml:space="preserve">Moss Anticheat</w:t>
      </w:r>
    </w:p>
    <w:p w:rsidR="00000000" w:rsidDel="00000000" w:rsidP="00000000" w:rsidRDefault="00000000" w:rsidRPr="00000000" w14:paraId="0000006D">
      <w:pPr>
        <w:pageBreakBefore w:val="0"/>
        <w:spacing w:before="0" w:lineRule="auto"/>
        <w:ind w:left="2160" w:firstLine="0"/>
        <w:rPr>
          <w:rFonts w:ascii="Titillium Web" w:cs="Titillium Web" w:eastAsia="Titillium Web" w:hAnsi="Titillium Web"/>
        </w:rPr>
      </w:pPr>
      <w:r w:rsidDel="00000000" w:rsidR="00000000" w:rsidRPr="00000000">
        <w:rPr>
          <w:rtl w:val="0"/>
        </w:rPr>
        <w:t xml:space="preserve">All players must install and run Moss Anti during all matches in NSE Spring. If requested by an admin or NSE staff, Moss files must be shown. Failure to do so will impact the investigation and may be subject to disqualification.</w:t>
        <w:br w:type="textWrapping"/>
        <w:t xml:space="preserve">Log Files for each game should be saved until the end of the tournament.</w:t>
      </w:r>
      <w:r w:rsidDel="00000000" w:rsidR="00000000" w:rsidRPr="00000000">
        <w:rPr>
          <w:rFonts w:ascii="Titillium Web" w:cs="Titillium Web" w:eastAsia="Titillium Web" w:hAnsi="Titillium Web"/>
          <w:rtl w:val="0"/>
        </w:rPr>
        <w:br w:type="textWrapping"/>
      </w:r>
      <w:r w:rsidDel="00000000" w:rsidR="00000000" w:rsidRPr="00000000">
        <w:rPr>
          <w:rtl w:val="0"/>
        </w:rPr>
      </w:r>
    </w:p>
    <w:p w:rsidR="00000000" w:rsidDel="00000000" w:rsidP="00000000" w:rsidRDefault="00000000" w:rsidRPr="00000000" w14:paraId="0000006E">
      <w:pPr>
        <w:pStyle w:val="Heading2"/>
        <w:pageBreakBefore w:val="0"/>
        <w:numPr>
          <w:ilvl w:val="1"/>
          <w:numId w:val="3"/>
        </w:numPr>
        <w:ind w:left="1440" w:hanging="360"/>
        <w:rPr/>
      </w:pPr>
      <w:bookmarkStart w:colFirst="0" w:colLast="0" w:name="_jtcx6chinvlq" w:id="11"/>
      <w:bookmarkEnd w:id="11"/>
      <w:r w:rsidDel="00000000" w:rsidR="00000000" w:rsidRPr="00000000">
        <w:rPr>
          <w:rtl w:val="0"/>
        </w:rPr>
        <w:t xml:space="preserve">Map Selection</w:t>
      </w:r>
    </w:p>
    <w:p w:rsidR="00000000" w:rsidDel="00000000" w:rsidP="00000000" w:rsidRDefault="00000000" w:rsidRPr="00000000" w14:paraId="0000006F">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Starting Side</w:t>
      </w:r>
    </w:p>
    <w:p w:rsidR="00000000" w:rsidDel="00000000" w:rsidP="00000000" w:rsidRDefault="00000000" w:rsidRPr="00000000" w14:paraId="00000070">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each match there is a “home team” and “away team”. Team on the left hand side of the bracket is considered the home</w:t>
      </w:r>
      <w:r w:rsidDel="00000000" w:rsidR="00000000" w:rsidRPr="00000000">
        <w:rPr>
          <w:rtl w:val="0"/>
        </w:rPr>
        <w:t xml:space="preserve"> team</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71">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E.g. in the match “Universe 1 vs Universe A”.  Universe 1 is the home team and Universe A is the away team.</w:t>
      </w:r>
    </w:p>
    <w:p w:rsidR="00000000" w:rsidDel="00000000" w:rsidP="00000000" w:rsidRDefault="00000000" w:rsidRPr="00000000" w14:paraId="00000072">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team that does not pick the first map chooses whether you start on attack or </w:t>
      </w:r>
      <w:r w:rsidDel="00000000" w:rsidR="00000000" w:rsidRPr="00000000">
        <w:rPr>
          <w:rtl w:val="0"/>
        </w:rPr>
        <w:t xml:space="preserve">defence</w:t>
      </w:r>
      <w:r w:rsidDel="00000000" w:rsidR="00000000" w:rsidRPr="00000000">
        <w:rPr>
          <w:rFonts w:ascii="Titillium Web" w:cs="Titillium Web" w:eastAsia="Titillium Web" w:hAnsi="Titillium Web"/>
          <w:rtl w:val="0"/>
        </w:rPr>
        <w:t xml:space="preserve"> on the 1st map.</w:t>
      </w:r>
    </w:p>
    <w:p w:rsidR="00000000" w:rsidDel="00000000" w:rsidP="00000000" w:rsidRDefault="00000000" w:rsidRPr="00000000" w14:paraId="00000073">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After the first </w:t>
      </w:r>
      <w:r w:rsidDel="00000000" w:rsidR="00000000" w:rsidRPr="00000000">
        <w:rPr>
          <w:rtl w:val="0"/>
        </w:rPr>
        <w:t xml:space="preserve">map, the</w:t>
      </w:r>
      <w:r w:rsidDel="00000000" w:rsidR="00000000" w:rsidRPr="00000000">
        <w:rPr>
          <w:rFonts w:ascii="Titillium Web" w:cs="Titillium Web" w:eastAsia="Titillium Web" w:hAnsi="Titillium Web"/>
          <w:rtl w:val="0"/>
        </w:rPr>
        <w:t xml:space="preserve"> loser of the previous map will choose whether they want to start on attack or </w:t>
      </w:r>
      <w:r w:rsidDel="00000000" w:rsidR="00000000" w:rsidRPr="00000000">
        <w:rPr>
          <w:rtl w:val="0"/>
        </w:rPr>
        <w:t xml:space="preserve">defence</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74">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games will take place using the following map pool:</w:t>
      </w:r>
      <w:r w:rsidDel="00000000" w:rsidR="00000000" w:rsidRPr="00000000">
        <w:rPr>
          <w:rtl w:val="0"/>
        </w:rPr>
      </w:r>
    </w:p>
    <w:p w:rsidR="00000000" w:rsidDel="00000000" w:rsidP="00000000" w:rsidRDefault="00000000" w:rsidRPr="00000000" w14:paraId="00000075">
      <w:pPr>
        <w:pageBreakBefore w:val="0"/>
        <w:spacing w:after="0" w:before="0" w:lineRule="auto"/>
        <w:ind w:left="2880" w:firstLine="0"/>
        <w:rPr/>
      </w:pPr>
      <w:r w:rsidDel="00000000" w:rsidR="00000000" w:rsidRPr="00000000">
        <w:rPr>
          <w:rtl w:val="0"/>
        </w:rPr>
        <w:t xml:space="preserve">Bank</w:t>
      </w:r>
    </w:p>
    <w:p w:rsidR="00000000" w:rsidDel="00000000" w:rsidP="00000000" w:rsidRDefault="00000000" w:rsidRPr="00000000" w14:paraId="00000076">
      <w:pPr>
        <w:pageBreakBefore w:val="0"/>
        <w:spacing w:after="0" w:before="0" w:lineRule="auto"/>
        <w:ind w:left="2880" w:firstLine="0"/>
        <w:rPr/>
      </w:pPr>
      <w:r w:rsidDel="00000000" w:rsidR="00000000" w:rsidRPr="00000000">
        <w:rPr>
          <w:rtl w:val="0"/>
        </w:rPr>
        <w:t xml:space="preserve">Border</w:t>
      </w:r>
    </w:p>
    <w:p w:rsidR="00000000" w:rsidDel="00000000" w:rsidP="00000000" w:rsidRDefault="00000000" w:rsidRPr="00000000" w14:paraId="00000077">
      <w:pPr>
        <w:pageBreakBefore w:val="0"/>
        <w:spacing w:after="0" w:before="0" w:lineRule="auto"/>
        <w:ind w:left="2880" w:firstLine="0"/>
        <w:rPr/>
      </w:pPr>
      <w:r w:rsidDel="00000000" w:rsidR="00000000" w:rsidRPr="00000000">
        <w:rPr>
          <w:rtl w:val="0"/>
        </w:rPr>
        <w:t xml:space="preserve">Chalet</w:t>
      </w:r>
    </w:p>
    <w:p w:rsidR="00000000" w:rsidDel="00000000" w:rsidP="00000000" w:rsidRDefault="00000000" w:rsidRPr="00000000" w14:paraId="00000078">
      <w:pPr>
        <w:pageBreakBefore w:val="0"/>
        <w:spacing w:after="0" w:before="0" w:lineRule="auto"/>
        <w:ind w:left="2880" w:firstLine="0"/>
        <w:rPr/>
      </w:pPr>
      <w:r w:rsidDel="00000000" w:rsidR="00000000" w:rsidRPr="00000000">
        <w:rPr>
          <w:rtl w:val="0"/>
        </w:rPr>
        <w:t xml:space="preserve">Clubhouse</w:t>
      </w:r>
    </w:p>
    <w:p w:rsidR="00000000" w:rsidDel="00000000" w:rsidP="00000000" w:rsidRDefault="00000000" w:rsidRPr="00000000" w14:paraId="00000079">
      <w:pPr>
        <w:pageBreakBefore w:val="0"/>
        <w:spacing w:after="0" w:before="0" w:lineRule="auto"/>
        <w:ind w:left="2880" w:firstLine="0"/>
        <w:rPr/>
      </w:pPr>
      <w:r w:rsidDel="00000000" w:rsidR="00000000" w:rsidRPr="00000000">
        <w:rPr>
          <w:rtl w:val="0"/>
        </w:rPr>
        <w:t xml:space="preserve">Consulate</w:t>
      </w:r>
    </w:p>
    <w:p w:rsidR="00000000" w:rsidDel="00000000" w:rsidP="00000000" w:rsidRDefault="00000000" w:rsidRPr="00000000" w14:paraId="0000007A">
      <w:pPr>
        <w:pageBreakBefore w:val="0"/>
        <w:spacing w:after="0" w:before="0" w:lineRule="auto"/>
        <w:ind w:left="2880" w:firstLine="0"/>
        <w:rPr/>
      </w:pPr>
      <w:r w:rsidDel="00000000" w:rsidR="00000000" w:rsidRPr="00000000">
        <w:rPr>
          <w:rtl w:val="0"/>
        </w:rPr>
        <w:t xml:space="preserve">Kafe</w:t>
      </w:r>
    </w:p>
    <w:p w:rsidR="00000000" w:rsidDel="00000000" w:rsidP="00000000" w:rsidRDefault="00000000" w:rsidRPr="00000000" w14:paraId="0000007B">
      <w:pPr>
        <w:pageBreakBefore w:val="0"/>
        <w:spacing w:after="0" w:before="0" w:lineRule="auto"/>
        <w:ind w:left="2880" w:firstLine="0"/>
        <w:rPr/>
      </w:pPr>
      <w:r w:rsidDel="00000000" w:rsidR="00000000" w:rsidRPr="00000000">
        <w:rPr>
          <w:rtl w:val="0"/>
        </w:rPr>
        <w:t xml:space="preserve">Nighthaven Labs</w:t>
      </w:r>
    </w:p>
    <w:p w:rsidR="00000000" w:rsidDel="00000000" w:rsidP="00000000" w:rsidRDefault="00000000" w:rsidRPr="00000000" w14:paraId="0000007C">
      <w:pPr>
        <w:pageBreakBefore w:val="0"/>
        <w:spacing w:after="0" w:before="0" w:lineRule="auto"/>
        <w:ind w:left="2880" w:firstLine="0"/>
        <w:rPr/>
      </w:pPr>
      <w:r w:rsidDel="00000000" w:rsidR="00000000" w:rsidRPr="00000000">
        <w:rPr>
          <w:rtl w:val="0"/>
        </w:rPr>
        <w:t xml:space="preserve">Oregon</w:t>
      </w:r>
    </w:p>
    <w:p w:rsidR="00000000" w:rsidDel="00000000" w:rsidP="00000000" w:rsidRDefault="00000000" w:rsidRPr="00000000" w14:paraId="0000007D">
      <w:pPr>
        <w:pageBreakBefore w:val="0"/>
        <w:spacing w:after="0" w:before="0" w:lineRule="auto"/>
        <w:ind w:left="2880" w:firstLine="0"/>
        <w:rPr/>
      </w:pPr>
      <w:r w:rsidDel="00000000" w:rsidR="00000000" w:rsidRPr="00000000">
        <w:rPr>
          <w:rtl w:val="0"/>
        </w:rPr>
        <w:t xml:space="preserve">Skyscraper</w:t>
      </w:r>
    </w:p>
    <w:p w:rsidR="00000000" w:rsidDel="00000000" w:rsidP="00000000" w:rsidRDefault="00000000" w:rsidRPr="00000000" w14:paraId="0000007E">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Map ​selection ​should ​be ​done ​using ​either through, dms with the opposing captain, in the custom lobby chat or with the website </w:t>
      </w:r>
      <w:hyperlink r:id="rId11">
        <w:r w:rsidDel="00000000" w:rsidR="00000000" w:rsidRPr="00000000">
          <w:rPr>
            <w:rFonts w:ascii="Titillium Web" w:cs="Titillium Web" w:eastAsia="Titillium Web" w:hAnsi="Titillium Web"/>
            <w:color w:val="1155cc"/>
            <w:u w:val="single"/>
            <w:rtl w:val="0"/>
          </w:rPr>
          <w:t xml:space="preserve">https://www.mapban.eu/</w:t>
        </w:r>
      </w:hyperlink>
      <w:r w:rsidDel="00000000" w:rsidR="00000000" w:rsidRPr="00000000">
        <w:rPr>
          <w:rtl w:val="0"/>
        </w:rPr>
      </w:r>
    </w:p>
    <w:p w:rsidR="00000000" w:rsidDel="00000000" w:rsidP="00000000" w:rsidRDefault="00000000" w:rsidRPr="00000000" w14:paraId="0000007F">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best of 1 matches (bo1):</w:t>
      </w:r>
    </w:p>
    <w:p w:rsidR="00000000" w:rsidDel="00000000" w:rsidP="00000000" w:rsidRDefault="00000000" w:rsidRPr="00000000" w14:paraId="00000080">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Maps</w:t>
      </w:r>
      <w:r w:rsidDel="00000000" w:rsidR="00000000" w:rsidRPr="00000000">
        <w:rPr>
          <w:rtl w:val="0"/>
        </w:rPr>
        <w:t xml:space="preserve"> </w:t>
      </w:r>
      <w:r w:rsidDel="00000000" w:rsidR="00000000" w:rsidRPr="00000000">
        <w:rPr>
          <w:rFonts w:ascii="Titillium Web" w:cs="Titillium Web" w:eastAsia="Titillium Web" w:hAnsi="Titillium Web"/>
          <w:rtl w:val="0"/>
        </w:rPr>
        <w:t xml:space="preserve">will be determined by teams taking turns to veto one map until only one map remains through the following process:</w:t>
      </w:r>
    </w:p>
    <w:p w:rsidR="00000000" w:rsidDel="00000000" w:rsidP="00000000" w:rsidRDefault="00000000" w:rsidRPr="00000000" w14:paraId="00000081">
      <w:pPr>
        <w:pageBreakBefore w:val="0"/>
        <w:spacing w:before="0" w:lineRule="auto"/>
        <w:ind w:left="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82">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bans their first map </w:t>
      </w:r>
    </w:p>
    <w:p w:rsidR="00000000" w:rsidDel="00000000" w:rsidP="00000000" w:rsidRDefault="00000000" w:rsidRPr="00000000" w14:paraId="00000083">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bans their first map</w:t>
      </w:r>
    </w:p>
    <w:p w:rsidR="00000000" w:rsidDel="00000000" w:rsidP="00000000" w:rsidRDefault="00000000" w:rsidRPr="00000000" w14:paraId="00000084">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bans their second map </w:t>
      </w:r>
    </w:p>
    <w:p w:rsidR="00000000" w:rsidDel="00000000" w:rsidP="00000000" w:rsidRDefault="00000000" w:rsidRPr="00000000" w14:paraId="00000085">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bans their second map</w:t>
      </w:r>
    </w:p>
    <w:p w:rsidR="00000000" w:rsidDel="00000000" w:rsidP="00000000" w:rsidRDefault="00000000" w:rsidRPr="00000000" w14:paraId="00000086">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bans their third map </w:t>
      </w:r>
    </w:p>
    <w:p w:rsidR="00000000" w:rsidDel="00000000" w:rsidP="00000000" w:rsidRDefault="00000000" w:rsidRPr="00000000" w14:paraId="00000087">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bans their third map</w:t>
      </w:r>
    </w:p>
    <w:p w:rsidR="00000000" w:rsidDel="00000000" w:rsidP="00000000" w:rsidRDefault="00000000" w:rsidRPr="00000000" w14:paraId="00000088">
      <w:pPr>
        <w:spacing w:before="0" w:lineRule="auto"/>
        <w:ind w:left="2880" w:firstLine="0"/>
        <w:rPr/>
      </w:pPr>
      <w:r w:rsidDel="00000000" w:rsidR="00000000" w:rsidRPr="00000000">
        <w:rPr>
          <w:rtl w:val="0"/>
        </w:rPr>
        <w:t xml:space="preserve">Team A bans their fourth map </w:t>
      </w:r>
    </w:p>
    <w:p w:rsidR="00000000" w:rsidDel="00000000" w:rsidP="00000000" w:rsidRDefault="00000000" w:rsidRPr="00000000" w14:paraId="00000089">
      <w:pPr>
        <w:spacing w:before="0" w:lineRule="auto"/>
        <w:ind w:left="2880" w:firstLine="0"/>
        <w:rPr/>
      </w:pPr>
      <w:r w:rsidDel="00000000" w:rsidR="00000000" w:rsidRPr="00000000">
        <w:rPr>
          <w:rtl w:val="0"/>
        </w:rPr>
        <w:t xml:space="preserve">Team B bans their fourth map</w:t>
      </w:r>
    </w:p>
    <w:p w:rsidR="00000000" w:rsidDel="00000000" w:rsidP="00000000" w:rsidRDefault="00000000" w:rsidRPr="00000000" w14:paraId="0000008A">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Remaining map is played and Team A has choice of side, Team B </w:t>
      </w:r>
      <w:r w:rsidDel="00000000" w:rsidR="00000000" w:rsidRPr="00000000">
        <w:rPr>
          <w:rtl w:val="0"/>
        </w:rPr>
        <w:t xml:space="preserve">has OT</w:t>
      </w:r>
      <w:r w:rsidDel="00000000" w:rsidR="00000000" w:rsidRPr="00000000">
        <w:rPr>
          <w:rFonts w:ascii="Titillium Web" w:cs="Titillium Web" w:eastAsia="Titillium Web" w:hAnsi="Titillium Web"/>
          <w:rtl w:val="0"/>
        </w:rPr>
        <w:t xml:space="preserve"> start</w:t>
      </w:r>
      <w:r w:rsidDel="00000000" w:rsidR="00000000" w:rsidRPr="00000000">
        <w:rPr>
          <w:rtl w:val="0"/>
        </w:rPr>
        <w:t xml:space="preserve">ing</w:t>
      </w:r>
      <w:r w:rsidDel="00000000" w:rsidR="00000000" w:rsidRPr="00000000">
        <w:rPr>
          <w:rFonts w:ascii="Titillium Web" w:cs="Titillium Web" w:eastAsia="Titillium Web" w:hAnsi="Titillium Web"/>
          <w:rtl w:val="0"/>
        </w:rPr>
        <w:t xml:space="preserve"> side choice </w:t>
      </w:r>
    </w:p>
    <w:p w:rsidR="00000000" w:rsidDel="00000000" w:rsidP="00000000" w:rsidRDefault="00000000" w:rsidRPr="00000000" w14:paraId="0000008B">
      <w:pPr>
        <w:pageBreakBefore w:val="0"/>
        <w:spacing w:before="0" w:lineRule="auto"/>
        <w:ind w:left="288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8C">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​Best ​of ​3 ​matches (bo3):</w:t>
      </w:r>
    </w:p>
    <w:p w:rsidR="00000000" w:rsidDel="00000000" w:rsidP="00000000" w:rsidRDefault="00000000" w:rsidRPr="00000000" w14:paraId="0000008D">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home team (this will always </w:t>
      </w:r>
      <w:r w:rsidDel="00000000" w:rsidR="00000000" w:rsidRPr="00000000">
        <w:rPr>
          <w:rtl w:val="0"/>
        </w:rPr>
        <w:t xml:space="preserve">be the team</w:t>
      </w:r>
      <w:r w:rsidDel="00000000" w:rsidR="00000000" w:rsidRPr="00000000">
        <w:rPr>
          <w:rFonts w:ascii="Titillium Web" w:cs="Titillium Web" w:eastAsia="Titillium Web" w:hAnsi="Titillium Web"/>
          <w:rtl w:val="0"/>
        </w:rPr>
        <w:t xml:space="preserve"> on the left hand side of fixture) can elect to be Team A or Team B within the following process:</w:t>
      </w:r>
    </w:p>
    <w:p w:rsidR="00000000" w:rsidDel="00000000" w:rsidP="00000000" w:rsidRDefault="00000000" w:rsidRPr="00000000" w14:paraId="0000008E">
      <w:pPr>
        <w:pageBreakBefore w:val="0"/>
        <w:spacing w:before="0" w:lineRule="auto"/>
        <w:ind w:left="288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8F">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bans 1 map </w:t>
      </w:r>
    </w:p>
    <w:p w:rsidR="00000000" w:rsidDel="00000000" w:rsidP="00000000" w:rsidRDefault="00000000" w:rsidRPr="00000000" w14:paraId="00000090">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bans 1 map</w:t>
      </w:r>
    </w:p>
    <w:p w:rsidR="00000000" w:rsidDel="00000000" w:rsidP="00000000" w:rsidRDefault="00000000" w:rsidRPr="00000000" w14:paraId="00000091">
      <w:pPr>
        <w:spacing w:before="0" w:lineRule="auto"/>
        <w:ind w:left="2880" w:firstLine="0"/>
        <w:rPr/>
      </w:pPr>
      <w:r w:rsidDel="00000000" w:rsidR="00000000" w:rsidRPr="00000000">
        <w:rPr>
          <w:rtl w:val="0"/>
        </w:rPr>
        <w:t xml:space="preserve">Team A bans 1 map </w:t>
      </w:r>
    </w:p>
    <w:p w:rsidR="00000000" w:rsidDel="00000000" w:rsidP="00000000" w:rsidRDefault="00000000" w:rsidRPr="00000000" w14:paraId="00000092">
      <w:pPr>
        <w:spacing w:before="0" w:lineRule="auto"/>
        <w:ind w:left="2880" w:firstLine="0"/>
        <w:rPr/>
      </w:pPr>
      <w:r w:rsidDel="00000000" w:rsidR="00000000" w:rsidRPr="00000000">
        <w:rPr>
          <w:rtl w:val="0"/>
        </w:rPr>
        <w:t xml:space="preserve">Team B bans 1 map</w:t>
      </w:r>
    </w:p>
    <w:p w:rsidR="00000000" w:rsidDel="00000000" w:rsidP="00000000" w:rsidRDefault="00000000" w:rsidRPr="00000000" w14:paraId="00000093">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picks the map for game 1 and Team B has side choice, </w:t>
      </w:r>
      <w:r w:rsidDel="00000000" w:rsidR="00000000" w:rsidRPr="00000000">
        <w:rPr>
          <w:rtl w:val="0"/>
        </w:rPr>
        <w:t xml:space="preserve">Team A has OT starting side choice</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94">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picks the map for game 2 and Team A has side choice</w:t>
      </w:r>
      <w:r w:rsidDel="00000000" w:rsidR="00000000" w:rsidRPr="00000000">
        <w:rPr>
          <w:rtl w:val="0"/>
        </w:rPr>
        <w:t xml:space="preserve">, Team B has OT starting side choice </w:t>
      </w:r>
      <w:r w:rsidDel="00000000" w:rsidR="00000000" w:rsidRPr="00000000">
        <w:rPr>
          <w:rtl w:val="0"/>
        </w:rPr>
      </w:r>
    </w:p>
    <w:p w:rsidR="00000000" w:rsidDel="00000000" w:rsidP="00000000" w:rsidRDefault="00000000" w:rsidRPr="00000000" w14:paraId="00000095">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bans 1 map </w:t>
      </w:r>
    </w:p>
    <w:p w:rsidR="00000000" w:rsidDel="00000000" w:rsidP="00000000" w:rsidRDefault="00000000" w:rsidRPr="00000000" w14:paraId="00000096">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bans 1 map</w:t>
      </w:r>
    </w:p>
    <w:p w:rsidR="00000000" w:rsidDel="00000000" w:rsidP="00000000" w:rsidRDefault="00000000" w:rsidRPr="00000000" w14:paraId="00000097">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Remaining map is played and Team </w:t>
      </w:r>
      <w:r w:rsidDel="00000000" w:rsidR="00000000" w:rsidRPr="00000000">
        <w:rPr>
          <w:rtl w:val="0"/>
        </w:rPr>
        <w:t xml:space="preserve">A</w:t>
      </w:r>
      <w:r w:rsidDel="00000000" w:rsidR="00000000" w:rsidRPr="00000000">
        <w:rPr>
          <w:rFonts w:ascii="Titillium Web" w:cs="Titillium Web" w:eastAsia="Titillium Web" w:hAnsi="Titillium Web"/>
          <w:rtl w:val="0"/>
        </w:rPr>
        <w:t xml:space="preserve"> has choice of side, </w:t>
      </w:r>
      <w:r w:rsidDel="00000000" w:rsidR="00000000" w:rsidRPr="00000000">
        <w:rPr>
          <w:rtl w:val="0"/>
        </w:rPr>
        <w:t xml:space="preserve">Team B has OT starting side choice</w:t>
      </w:r>
      <w:r w:rsidDel="00000000" w:rsidR="00000000" w:rsidRPr="00000000">
        <w:rPr>
          <w:rtl w:val="0"/>
        </w:rPr>
      </w:r>
    </w:p>
    <w:p w:rsidR="00000000" w:rsidDel="00000000" w:rsidP="00000000" w:rsidRDefault="00000000" w:rsidRPr="00000000" w14:paraId="00000098">
      <w:pPr>
        <w:pageBreakBefore w:val="0"/>
        <w:numPr>
          <w:ilvl w:val="2"/>
          <w:numId w:val="3"/>
        </w:numPr>
        <w:ind w:left="2160" w:hanging="360"/>
        <w:rPr>
          <w:rFonts w:ascii="Titillium Web" w:cs="Titillium Web" w:eastAsia="Titillium Web" w:hAnsi="Titillium Web"/>
        </w:rPr>
      </w:pPr>
      <w:r w:rsidDel="00000000" w:rsidR="00000000" w:rsidRPr="00000000">
        <w:rPr>
          <w:rtl w:val="0"/>
        </w:rPr>
        <w:t xml:space="preserve">Pauses</w:t>
      </w:r>
    </w:p>
    <w:p w:rsidR="00000000" w:rsidDel="00000000" w:rsidP="00000000" w:rsidRDefault="00000000" w:rsidRPr="00000000" w14:paraId="00000099">
      <w:pPr>
        <w:pageBreakBefore w:val="0"/>
        <w:spacing w:before="0" w:lineRule="auto"/>
        <w:ind w:left="2160" w:firstLine="0"/>
        <w:rPr/>
      </w:pPr>
      <w:r w:rsidDel="00000000" w:rsidR="00000000" w:rsidRPr="00000000">
        <w:rPr>
          <w:rtl w:val="0"/>
        </w:rPr>
        <w:t xml:space="preserve">Each team is allowed 1 pause per match via the in-game timeout function. This pause lasts 45 seconds.</w:t>
      </w:r>
    </w:p>
    <w:p w:rsidR="00000000" w:rsidDel="00000000" w:rsidP="00000000" w:rsidRDefault="00000000" w:rsidRPr="00000000" w14:paraId="0000009A">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Rehosts</w:t>
      </w:r>
    </w:p>
    <w:p w:rsidR="00000000" w:rsidDel="00000000" w:rsidP="00000000" w:rsidRDefault="00000000" w:rsidRPr="00000000" w14:paraId="0000009B">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Games can be rehosted under the following conditions</w:t>
      </w:r>
    </w:p>
    <w:p w:rsidR="00000000" w:rsidDel="00000000" w:rsidP="00000000" w:rsidRDefault="00000000" w:rsidRPr="00000000" w14:paraId="0000009C">
      <w:pPr>
        <w:pageBreakBefore w:val="0"/>
        <w:numPr>
          <w:ilvl w:val="4"/>
          <w:numId w:val="3"/>
        </w:numPr>
        <w:spacing w:before="0" w:lineRule="auto"/>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High Ping</w:t>
      </w:r>
    </w:p>
    <w:p w:rsidR="00000000" w:rsidDel="00000000" w:rsidP="00000000" w:rsidRDefault="00000000" w:rsidRPr="00000000" w14:paraId="0000009D">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ping limit for a match is 1</w:t>
      </w:r>
      <w:r w:rsidDel="00000000" w:rsidR="00000000" w:rsidRPr="00000000">
        <w:rPr>
          <w:rtl w:val="0"/>
        </w:rPr>
        <w:t xml:space="preserve">20</w:t>
      </w:r>
      <w:r w:rsidDel="00000000" w:rsidR="00000000" w:rsidRPr="00000000">
        <w:rPr>
          <w:rFonts w:ascii="Titillium Web" w:cs="Titillium Web" w:eastAsia="Titillium Web" w:hAnsi="Titillium Web"/>
          <w:rtl w:val="0"/>
        </w:rPr>
        <w:t xml:space="preserve"> ms. If a player is over this value </w:t>
      </w:r>
      <w:r w:rsidDel="00000000" w:rsidR="00000000" w:rsidRPr="00000000">
        <w:rPr>
          <w:rtl w:val="0"/>
        </w:rPr>
        <w:t xml:space="preserve">consistently, the</w:t>
      </w:r>
      <w:r w:rsidDel="00000000" w:rsidR="00000000" w:rsidRPr="00000000">
        <w:rPr>
          <w:rFonts w:ascii="Titillium Web" w:cs="Titillium Web" w:eastAsia="Titillium Web" w:hAnsi="Titillium Web"/>
          <w:rtl w:val="0"/>
        </w:rPr>
        <w:t xml:space="preserve"> match should be rehosted.  In the case the player still has a ping over 1</w:t>
      </w:r>
      <w:r w:rsidDel="00000000" w:rsidR="00000000" w:rsidRPr="00000000">
        <w:rPr>
          <w:rtl w:val="0"/>
        </w:rPr>
        <w:t xml:space="preserve">20</w:t>
      </w:r>
      <w:r w:rsidDel="00000000" w:rsidR="00000000" w:rsidRPr="00000000">
        <w:rPr>
          <w:rFonts w:ascii="Titillium Web" w:cs="Titillium Web" w:eastAsia="Titillium Web" w:hAnsi="Titillium Web"/>
          <w:rtl w:val="0"/>
        </w:rPr>
        <w:t xml:space="preserve"> ms please take 3 screenshots over the course of 2 rounds and th</w:t>
      </w:r>
      <w:r w:rsidDel="00000000" w:rsidR="00000000" w:rsidRPr="00000000">
        <w:rPr>
          <w:rFonts w:ascii="Titillium Web" w:cs="Titillium Web" w:eastAsia="Titillium Web" w:hAnsi="Titillium Web"/>
          <w:rtl w:val="0"/>
        </w:rPr>
        <w:t xml:space="preserve">en contact the admin team immediately, before finishing the match. </w:t>
      </w:r>
    </w:p>
    <w:p w:rsidR="00000000" w:rsidDel="00000000" w:rsidP="00000000" w:rsidRDefault="00000000" w:rsidRPr="00000000" w14:paraId="0000009E">
      <w:pPr>
        <w:pageBreakBefore w:val="0"/>
        <w:spacing w:before="0" w:lineRule="auto"/>
        <w:ind w:left="2880" w:firstLine="0"/>
        <w:rPr/>
      </w:pPr>
      <w:r w:rsidDel="00000000" w:rsidR="00000000" w:rsidRPr="00000000">
        <w:rPr>
          <w:rFonts w:ascii="Titillium Web" w:cs="Titillium Web" w:eastAsia="Titillium Web" w:hAnsi="Titillium Web"/>
          <w:rtl w:val="0"/>
        </w:rPr>
        <w:t xml:space="preserve">Players t</w:t>
      </w:r>
      <w:r w:rsidDel="00000000" w:rsidR="00000000" w:rsidRPr="00000000">
        <w:rPr>
          <w:rtl w:val="0"/>
        </w:rPr>
        <w:t xml:space="preserve">hat have been shown to have a consistently high ping even after rehosts will be asked to leave the server as they cannot be allowed to continue playing under such conditions.</w:t>
      </w:r>
    </w:p>
    <w:p w:rsidR="00000000" w:rsidDel="00000000" w:rsidP="00000000" w:rsidRDefault="00000000" w:rsidRPr="00000000" w14:paraId="0000009F">
      <w:pPr>
        <w:pageBreakBefore w:val="0"/>
        <w:numPr>
          <w:ilvl w:val="4"/>
          <w:numId w:val="3"/>
        </w:numPr>
        <w:spacing w:before="0" w:lineRule="auto"/>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Technical issue player</w:t>
      </w:r>
    </w:p>
    <w:p w:rsidR="00000000" w:rsidDel="00000000" w:rsidP="00000000" w:rsidRDefault="00000000" w:rsidRPr="00000000" w14:paraId="000000A0">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player has a technical issue hardware or software related during the preparation phase they may request a rehost</w:t>
      </w:r>
      <w:r w:rsidDel="00000000" w:rsidR="00000000" w:rsidRPr="00000000">
        <w:rPr>
          <w:rtl w:val="0"/>
        </w:rPr>
        <w:t xml:space="preserve">, rehosts made after the prep phase will have to be done at the start of the next round.</w:t>
      </w:r>
      <w:r w:rsidDel="00000000" w:rsidR="00000000" w:rsidRPr="00000000">
        <w:rPr>
          <w:rtl w:val="0"/>
        </w:rPr>
      </w:r>
    </w:p>
    <w:p w:rsidR="00000000" w:rsidDel="00000000" w:rsidP="00000000" w:rsidRDefault="00000000" w:rsidRPr="00000000" w14:paraId="000000A1">
      <w:pPr>
        <w:pageBreakBefore w:val="0"/>
        <w:numPr>
          <w:ilvl w:val="4"/>
          <w:numId w:val="3"/>
        </w:numPr>
        <w:spacing w:before="0" w:lineRule="auto"/>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Ingame</w:t>
      </w:r>
      <w:r w:rsidDel="00000000" w:rsidR="00000000" w:rsidRPr="00000000">
        <w:rPr>
          <w:rFonts w:ascii="Titillium Web" w:cs="Titillium Web" w:eastAsia="Titillium Web" w:hAnsi="Titillium Web"/>
          <w:rtl w:val="0"/>
        </w:rPr>
        <w:t xml:space="preserve"> bug for example Game mechanic not working as intended (shooting, reloading, moving, gadgets,</w:t>
      </w:r>
    </w:p>
    <w:p w:rsidR="00000000" w:rsidDel="00000000" w:rsidP="00000000" w:rsidRDefault="00000000" w:rsidRPr="00000000" w14:paraId="000000A2">
      <w:pPr>
        <w:pageBreakBefore w:val="0"/>
        <w:spacing w:before="0" w:lineRule="auto"/>
        <w:ind w:left="360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equipment, etc)</w:t>
      </w:r>
    </w:p>
    <w:p w:rsidR="00000000" w:rsidDel="00000000" w:rsidP="00000000" w:rsidRDefault="00000000" w:rsidRPr="00000000" w14:paraId="000000A3">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Rehosting games</w:t>
      </w:r>
    </w:p>
    <w:p w:rsidR="00000000" w:rsidDel="00000000" w:rsidP="00000000" w:rsidRDefault="00000000" w:rsidRPr="00000000" w14:paraId="000000A4">
      <w:pPr>
        <w:pageBreakBefore w:val="0"/>
        <w:spacing w:before="0" w:lineRule="auto"/>
        <w:ind w:left="288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game is rehosted it should be continued from the start of the interrupted round with the same operators, same sixth pick, same starting sites, same bombsites, same equipment and same gadgets.</w:t>
      </w:r>
    </w:p>
    <w:p w:rsidR="00000000" w:rsidDel="00000000" w:rsidP="00000000" w:rsidRDefault="00000000" w:rsidRPr="00000000" w14:paraId="000000A5">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No show</w:t>
      </w:r>
    </w:p>
    <w:p w:rsidR="00000000" w:rsidDel="00000000" w:rsidP="00000000" w:rsidRDefault="00000000" w:rsidRPr="00000000" w14:paraId="000000A6">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 </w:t>
      </w:r>
    </w:p>
    <w:p w:rsidR="00000000" w:rsidDel="00000000" w:rsidP="00000000" w:rsidRDefault="00000000" w:rsidRPr="00000000" w14:paraId="000000A7">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5 players should be in the game server within 20 minutes of the scheduled start time or within 20 minutes of the previous round </w:t>
      </w:r>
      <w:r w:rsidDel="00000000" w:rsidR="00000000" w:rsidRPr="00000000">
        <w:rPr>
          <w:rtl w:val="0"/>
        </w:rPr>
        <w:t xml:space="preserve">ending, whichever</w:t>
      </w:r>
      <w:r w:rsidDel="00000000" w:rsidR="00000000" w:rsidRPr="00000000">
        <w:rPr>
          <w:rFonts w:ascii="Titillium Web" w:cs="Titillium Web" w:eastAsia="Titillium Web" w:hAnsi="Titillium Web"/>
          <w:rtl w:val="0"/>
        </w:rPr>
        <w:t xml:space="preserve"> is </w:t>
      </w:r>
      <w:r w:rsidDel="00000000" w:rsidR="00000000" w:rsidRPr="00000000">
        <w:rPr>
          <w:rtl w:val="0"/>
        </w:rPr>
        <w:t xml:space="preserve">later</w:t>
      </w:r>
      <w:r w:rsidDel="00000000" w:rsidR="00000000" w:rsidRPr="00000000">
        <w:rPr>
          <w:rFonts w:ascii="Titillium Web" w:cs="Titillium Web" w:eastAsia="Titillium Web" w:hAnsi="Titillium Web"/>
          <w:rtl w:val="0"/>
        </w:rPr>
        <w:t xml:space="preserve">. Any </w:t>
      </w:r>
      <w:r w:rsidDel="00000000" w:rsidR="00000000" w:rsidRPr="00000000">
        <w:rPr>
          <w:rtl w:val="0"/>
        </w:rPr>
        <w:t xml:space="preserve">extenuating</w:t>
      </w:r>
      <w:r w:rsidDel="00000000" w:rsidR="00000000" w:rsidRPr="00000000">
        <w:rPr>
          <w:rFonts w:ascii="Titillium Web" w:cs="Titillium Web" w:eastAsia="Titillium Web" w:hAnsi="Titillium Web"/>
          <w:rtl w:val="0"/>
        </w:rPr>
        <w:t xml:space="preserve"> </w:t>
      </w:r>
      <w:r w:rsidDel="00000000" w:rsidR="00000000" w:rsidRPr="00000000">
        <w:rPr>
          <w:rtl w:val="0"/>
        </w:rPr>
        <w:t xml:space="preserve">circumstances must be shown to a tournament admin before the deadline to show up is met.</w:t>
      </w:r>
      <w:r w:rsidDel="00000000" w:rsidR="00000000" w:rsidRPr="00000000">
        <w:rPr>
          <w:rtl w:val="0"/>
        </w:rPr>
      </w:r>
    </w:p>
    <w:p w:rsidR="00000000" w:rsidDel="00000000" w:rsidP="00000000" w:rsidRDefault="00000000" w:rsidRPr="00000000" w14:paraId="000000A8">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Submitting results</w:t>
      </w:r>
    </w:p>
    <w:p w:rsidR="00000000" w:rsidDel="00000000" w:rsidP="00000000" w:rsidRDefault="00000000" w:rsidRPr="00000000" w14:paraId="000000A9">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AA">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w:t>
      </w:r>
      <w:r w:rsidDel="00000000" w:rsidR="00000000" w:rsidRPr="00000000">
        <w:rPr>
          <w:rtl w:val="0"/>
        </w:rPr>
        <w:t xml:space="preserve">contacted, the</w:t>
      </w:r>
      <w:r w:rsidDel="00000000" w:rsidR="00000000" w:rsidRPr="00000000">
        <w:rPr>
          <w:rFonts w:ascii="Titillium Web" w:cs="Titillium Web" w:eastAsia="Titillium Web" w:hAnsi="Titillium Web"/>
          <w:rtl w:val="0"/>
        </w:rPr>
        <w:t xml:space="preserve"> higher seed will be awarded the victory.</w:t>
      </w:r>
    </w:p>
    <w:p w:rsidR="00000000" w:rsidDel="00000000" w:rsidP="00000000" w:rsidRDefault="00000000" w:rsidRPr="00000000" w14:paraId="000000AB">
      <w:pPr>
        <w:pStyle w:val="Heading1"/>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480" w:line="276" w:lineRule="auto"/>
        <w:ind w:left="720" w:right="0" w:hanging="360"/>
        <w:jc w:val="left"/>
        <w:rPr/>
      </w:pPr>
      <w:bookmarkStart w:colFirst="0" w:colLast="0" w:name="_x0e23iy90n8m" w:id="12"/>
      <w:bookmarkEnd w:id="12"/>
      <w:r w:rsidDel="00000000" w:rsidR="00000000" w:rsidRPr="00000000">
        <w:rPr>
          <w:rFonts w:ascii="Titillium Web SemiBold" w:cs="Titillium Web SemiBold" w:eastAsia="Titillium Web SemiBold" w:hAnsi="Titillium Web SemiBold"/>
          <w:sz w:val="36"/>
          <w:szCs w:val="36"/>
          <w:rtl w:val="0"/>
        </w:rPr>
        <w:t xml:space="preserve">Spectator Rules</w:t>
      </w:r>
    </w:p>
    <w:p w:rsidR="00000000" w:rsidDel="00000000" w:rsidP="00000000" w:rsidRDefault="00000000" w:rsidRPr="00000000" w14:paraId="000000AC">
      <w:pPr>
        <w:numPr>
          <w:ilvl w:val="1"/>
          <w:numId w:val="3"/>
        </w:numPr>
        <w:spacing w:after="0" w:afterAutospacing="0" w:before="0" w:beforeAutospacing="0"/>
        <w:ind w:left="1440" w:hanging="360"/>
        <w:rPr/>
      </w:pPr>
      <w:r w:rsidDel="00000000" w:rsidR="00000000" w:rsidRPr="00000000">
        <w:rPr>
          <w:rtl w:val="0"/>
        </w:rPr>
        <w:t xml:space="preserve">NSE reserves the right to cast any game played as part of the tournament.</w:t>
      </w:r>
    </w:p>
    <w:p w:rsidR="00000000" w:rsidDel="00000000" w:rsidP="00000000" w:rsidRDefault="00000000" w:rsidRPr="00000000" w14:paraId="000000AD">
      <w:pPr>
        <w:numPr>
          <w:ilvl w:val="2"/>
          <w:numId w:val="3"/>
        </w:numPr>
        <w:spacing w:after="0" w:afterAutospacing="0" w:before="0" w:beforeAutospacing="0"/>
        <w:ind w:left="2160" w:hanging="360"/>
        <w:rPr/>
      </w:pPr>
      <w:r w:rsidDel="00000000" w:rsidR="00000000" w:rsidRPr="00000000">
        <w:rPr>
          <w:rtl w:val="0"/>
        </w:rPr>
        <w:t xml:space="preserve">NSE may choose to feature a game. Featured games are subject to the following restrictions:</w:t>
      </w:r>
    </w:p>
    <w:p w:rsidR="00000000" w:rsidDel="00000000" w:rsidP="00000000" w:rsidRDefault="00000000" w:rsidRPr="00000000" w14:paraId="000000AE">
      <w:pPr>
        <w:numPr>
          <w:ilvl w:val="3"/>
          <w:numId w:val="3"/>
        </w:numPr>
        <w:spacing w:after="0" w:afterAutospacing="0" w:before="0" w:beforeAutospacing="0"/>
        <w:ind w:left="2880" w:hanging="360"/>
        <w:rPr/>
      </w:pPr>
      <w:r w:rsidDel="00000000" w:rsidR="00000000" w:rsidRPr="00000000">
        <w:rPr>
          <w:rtl w:val="0"/>
        </w:rPr>
        <w:t xml:space="preserve">NSE Staff must be given access to pregame lobbies.</w:t>
      </w:r>
    </w:p>
    <w:p w:rsidR="00000000" w:rsidDel="00000000" w:rsidP="00000000" w:rsidRDefault="00000000" w:rsidRPr="00000000" w14:paraId="000000AF">
      <w:pPr>
        <w:numPr>
          <w:ilvl w:val="3"/>
          <w:numId w:val="3"/>
        </w:numPr>
        <w:spacing w:after="0" w:afterAutospacing="0" w:before="0" w:beforeAutospacing="0"/>
        <w:ind w:left="2880" w:hanging="360"/>
        <w:rPr/>
      </w:pPr>
      <w:r w:rsidDel="00000000" w:rsidR="00000000" w:rsidRPr="00000000">
        <w:rPr>
          <w:rtl w:val="0"/>
        </w:rPr>
        <w:t xml:space="preserve">Players must wait until casters indicate they are ready before starting a game.</w:t>
      </w:r>
    </w:p>
    <w:p w:rsidR="00000000" w:rsidDel="00000000" w:rsidP="00000000" w:rsidRDefault="00000000" w:rsidRPr="00000000" w14:paraId="000000B0">
      <w:pPr>
        <w:numPr>
          <w:ilvl w:val="3"/>
          <w:numId w:val="3"/>
        </w:numPr>
        <w:spacing w:after="0" w:afterAutospacing="0" w:before="0" w:beforeAutospacing="0"/>
        <w:ind w:left="2880" w:hanging="360"/>
        <w:rPr/>
      </w:pPr>
      <w:r w:rsidDel="00000000" w:rsidR="00000000" w:rsidRPr="00000000">
        <w:rPr>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B1">
      <w:pPr>
        <w:numPr>
          <w:ilvl w:val="4"/>
          <w:numId w:val="3"/>
        </w:numPr>
        <w:spacing w:after="0" w:afterAutospacing="0" w:before="0" w:beforeAutospacing="0"/>
        <w:ind w:left="3600" w:hanging="360"/>
        <w:rPr/>
      </w:pPr>
      <w:r w:rsidDel="00000000" w:rsidR="00000000" w:rsidRPr="00000000">
        <w:rPr>
          <w:rtl w:val="0"/>
        </w:rPr>
        <w:t xml:space="preserve">It cannot be streamed by any third parties.</w:t>
      </w:r>
    </w:p>
    <w:p w:rsidR="00000000" w:rsidDel="00000000" w:rsidP="00000000" w:rsidRDefault="00000000" w:rsidRPr="00000000" w14:paraId="000000B2">
      <w:pPr>
        <w:numPr>
          <w:ilvl w:val="4"/>
          <w:numId w:val="3"/>
        </w:numPr>
        <w:spacing w:after="0" w:afterAutospacing="0" w:before="0" w:beforeAutospacing="0"/>
        <w:ind w:left="3600" w:hanging="360"/>
        <w:rPr/>
      </w:pPr>
      <w:r w:rsidDel="00000000" w:rsidR="00000000" w:rsidRPr="00000000">
        <w:rPr>
          <w:rtl w:val="0"/>
        </w:rPr>
        <w:t xml:space="preserve">It cannot be streamed by players in game.</w:t>
      </w:r>
    </w:p>
    <w:p w:rsidR="00000000" w:rsidDel="00000000" w:rsidP="00000000" w:rsidRDefault="00000000" w:rsidRPr="00000000" w14:paraId="000000B3">
      <w:pPr>
        <w:numPr>
          <w:ilvl w:val="2"/>
          <w:numId w:val="3"/>
        </w:numPr>
        <w:spacing w:before="0" w:beforeAutospacing="0"/>
        <w:ind w:left="2160" w:hanging="360"/>
        <w:rPr/>
      </w:pPr>
      <w:r w:rsidDel="00000000" w:rsidR="00000000" w:rsidRPr="00000000">
        <w:rPr>
          <w:rtl w:val="0"/>
        </w:rPr>
        <w:t xml:space="preserve">For non-featured games</w:t>
      </w:r>
    </w:p>
    <w:p w:rsidR="00000000" w:rsidDel="00000000" w:rsidP="00000000" w:rsidRDefault="00000000" w:rsidRPr="00000000" w14:paraId="000000B4">
      <w:pPr>
        <w:numPr>
          <w:ilvl w:val="3"/>
          <w:numId w:val="3"/>
        </w:numPr>
        <w:spacing w:before="0" w:lineRule="auto"/>
        <w:ind w:left="2880" w:hanging="360"/>
        <w:rPr/>
      </w:pPr>
      <w:r w:rsidDel="00000000" w:rsidR="00000000" w:rsidRPr="00000000">
        <w:rPr>
          <w:rtl w:val="0"/>
        </w:rPr>
        <w:t xml:space="preserve">For non-featured matches, students may stream their own games from their own player’s perspective without delay. </w:t>
      </w:r>
    </w:p>
    <w:p w:rsidR="00000000" w:rsidDel="00000000" w:rsidP="00000000" w:rsidRDefault="00000000" w:rsidRPr="00000000" w14:paraId="000000B5">
      <w:pPr>
        <w:numPr>
          <w:ilvl w:val="4"/>
          <w:numId w:val="3"/>
        </w:numPr>
        <w:spacing w:after="0" w:afterAutospacing="0" w:before="0" w:lineRule="auto"/>
        <w:ind w:left="3600" w:hanging="360"/>
        <w:rPr/>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B6">
      <w:pPr>
        <w:numPr>
          <w:ilvl w:val="3"/>
          <w:numId w:val="3"/>
        </w:numPr>
        <w:spacing w:after="0" w:afterAutospacing="0" w:before="0" w:beforeAutospacing="0"/>
        <w:ind w:left="2880" w:hanging="360"/>
        <w:rPr/>
      </w:pPr>
      <w:r w:rsidDel="00000000" w:rsidR="00000000" w:rsidRPr="00000000">
        <w:rPr>
          <w:rtl w:val="0"/>
        </w:rPr>
        <w:t xml:space="preserve">Third parties (anyone not currently playing in game) may stream games with a delay of at least 3 minutes.</w:t>
      </w:r>
    </w:p>
    <w:p w:rsidR="00000000" w:rsidDel="00000000" w:rsidP="00000000" w:rsidRDefault="00000000" w:rsidRPr="00000000" w14:paraId="000000B7">
      <w:pPr>
        <w:numPr>
          <w:ilvl w:val="3"/>
          <w:numId w:val="3"/>
        </w:numPr>
        <w:spacing w:after="0" w:afterAutospacing="0" w:before="0" w:beforeAutospacing="0"/>
        <w:ind w:left="2880" w:hanging="360"/>
        <w:rPr/>
      </w:pPr>
      <w:r w:rsidDel="00000000" w:rsidR="00000000" w:rsidRPr="00000000">
        <w:rPr>
          <w:rtl w:val="0"/>
        </w:rPr>
        <w:t xml:space="preserve">Teams may agree to allow a third party stream game without delay.  </w:t>
      </w:r>
    </w:p>
    <w:p w:rsidR="00000000" w:rsidDel="00000000" w:rsidP="00000000" w:rsidRDefault="00000000" w:rsidRPr="00000000" w14:paraId="000000B8">
      <w:pPr>
        <w:numPr>
          <w:ilvl w:val="4"/>
          <w:numId w:val="3"/>
        </w:numPr>
        <w:spacing w:after="0" w:afterAutospacing="0" w:before="0" w:beforeAutospacing="0"/>
        <w:ind w:left="3600" w:hanging="360"/>
        <w:rPr/>
      </w:pPr>
      <w:r w:rsidDel="00000000" w:rsidR="00000000" w:rsidRPr="00000000">
        <w:rPr>
          <w:rtl w:val="0"/>
        </w:rPr>
        <w:t xml:space="preserve">Teams are solely responsible for any negative effects that occur in game due to agreeing to a third party stream without delay.</w:t>
      </w:r>
    </w:p>
    <w:p w:rsidR="00000000" w:rsidDel="00000000" w:rsidP="00000000" w:rsidRDefault="00000000" w:rsidRPr="00000000" w14:paraId="000000B9">
      <w:pPr>
        <w:numPr>
          <w:ilvl w:val="3"/>
          <w:numId w:val="3"/>
        </w:numPr>
        <w:spacing w:before="0" w:beforeAutospacing="0"/>
        <w:ind w:left="2880" w:hanging="360"/>
        <w:rPr/>
      </w:pPr>
      <w:r w:rsidDel="00000000" w:rsidR="00000000" w:rsidRPr="00000000">
        <w:rPr>
          <w:rtl w:val="0"/>
        </w:rPr>
        <w:t xml:space="preserve">Third parties may not spectate in game pregame lobby unless permission is granted by both teams. </w:t>
      </w:r>
      <w:r w:rsidDel="00000000" w:rsidR="00000000" w:rsidRPr="00000000">
        <w:rPr>
          <w:rtl w:val="0"/>
        </w:rPr>
      </w:r>
    </w:p>
    <w:p w:rsidR="00000000" w:rsidDel="00000000" w:rsidP="00000000" w:rsidRDefault="00000000" w:rsidRPr="00000000" w14:paraId="000000BA">
      <w:pPr>
        <w:pStyle w:val="Heading1"/>
        <w:pageBreakBefore w:val="0"/>
        <w:numPr>
          <w:ilvl w:val="0"/>
          <w:numId w:val="3"/>
        </w:numPr>
        <w:ind w:left="720" w:hanging="360"/>
        <w:rPr/>
      </w:pPr>
      <w:bookmarkStart w:colFirst="0" w:colLast="0" w:name="_ysn4fv91il5c" w:id="13"/>
      <w:bookmarkEnd w:id="13"/>
      <w:r w:rsidDel="00000000" w:rsidR="00000000" w:rsidRPr="00000000">
        <w:rPr>
          <w:rtl w:val="0"/>
        </w:rPr>
        <w:t xml:space="preserve">Sportsmanship</w:t>
      </w:r>
    </w:p>
    <w:p w:rsidR="00000000" w:rsidDel="00000000" w:rsidP="00000000" w:rsidRDefault="00000000" w:rsidRPr="00000000" w14:paraId="000000BB">
      <w:pPr>
        <w:pageBreakBefore w:val="0"/>
        <w:numPr>
          <w:ilvl w:val="1"/>
          <w:numId w:val="3"/>
        </w:numPr>
        <w:ind w:left="1440" w:hanging="360"/>
        <w:rPr>
          <w:rFonts w:ascii="Titillium Web" w:cs="Titillium Web" w:eastAsia="Titillium Web" w:hAnsi="Titillium Web"/>
        </w:rPr>
      </w:pPr>
      <w:r w:rsidDel="00000000" w:rsidR="00000000" w:rsidRPr="00000000">
        <w:rPr>
          <w:rtl w:val="0"/>
        </w:rPr>
        <w:t xml:space="preserve">Students are expected to uphold the principles of sportsmanship and fair play at all times during the NSE Season. Students who do not conform to these principles will be penalised. Additionally, it is a captain's responsibility to ensure their team behaves in a sporting manner.</w:t>
      </w:r>
      <w:r w:rsidDel="00000000" w:rsidR="00000000" w:rsidRPr="00000000">
        <w:rPr>
          <w:rtl w:val="0"/>
        </w:rPr>
      </w:r>
    </w:p>
    <w:p w:rsidR="00000000" w:rsidDel="00000000" w:rsidP="00000000" w:rsidRDefault="00000000" w:rsidRPr="00000000" w14:paraId="000000BC">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BD">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tl w:val="0"/>
        </w:rPr>
        <w:t xml:space="preserve">Spawn killing, killing an opposing player within the first 2 seconds of the action phase of a round.</w:t>
      </w:r>
    </w:p>
    <w:p w:rsidR="00000000" w:rsidDel="00000000" w:rsidP="00000000" w:rsidRDefault="00000000" w:rsidRPr="00000000" w14:paraId="000000BE">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w:t>
      </w:r>
    </w:p>
    <w:p w:rsidR="00000000" w:rsidDel="00000000" w:rsidP="00000000" w:rsidRDefault="00000000" w:rsidRPr="00000000" w14:paraId="000000BF">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C0">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C1">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C2">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C3">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C4">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C5">
      <w:pPr>
        <w:pageBreakBefore w:val="0"/>
        <w:numPr>
          <w:ilvl w:val="3"/>
          <w:numId w:val="3"/>
        </w:numPr>
        <w:spacing w:before="0" w:lineRule="auto"/>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C6">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p>
    <w:p w:rsidR="00000000" w:rsidDel="00000000" w:rsidP="00000000" w:rsidRDefault="00000000" w:rsidRPr="00000000" w14:paraId="000000C7">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tl w:val="0"/>
        </w:rPr>
        <w:t xml:space="preserve">Players must uphold the NSE Code of Conduct whilst competing in, and around, NSE Spring.</w:t>
      </w:r>
    </w:p>
    <w:p w:rsidR="00000000" w:rsidDel="00000000" w:rsidP="00000000" w:rsidRDefault="00000000" w:rsidRPr="00000000" w14:paraId="000000C8">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C9">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CA">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CB">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CC">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p>
    <w:p w:rsidR="00000000" w:rsidDel="00000000" w:rsidP="00000000" w:rsidRDefault="00000000" w:rsidRPr="00000000" w14:paraId="000000CD">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p>
    <w:p w:rsidR="00000000" w:rsidDel="00000000" w:rsidP="00000000" w:rsidRDefault="00000000" w:rsidRPr="00000000" w14:paraId="000000CE">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Loss of one or more ban in future games</w:t>
      </w:r>
    </w:p>
    <w:p w:rsidR="00000000" w:rsidDel="00000000" w:rsidP="00000000" w:rsidRDefault="00000000" w:rsidRPr="00000000" w14:paraId="000000CF">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D0">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game/map</w:t>
      </w:r>
    </w:p>
    <w:p w:rsidR="00000000" w:rsidDel="00000000" w:rsidP="00000000" w:rsidRDefault="00000000" w:rsidRPr="00000000" w14:paraId="000000D1">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D2">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D3">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D4">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D5">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D6">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D7">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w:t>
      </w:r>
      <w:r w:rsidDel="00000000" w:rsidR="00000000" w:rsidRPr="00000000">
        <w:rPr>
          <w:rFonts w:ascii="Titillium Web" w:cs="Titillium Web" w:eastAsia="Titillium Web" w:hAnsi="Titillium Web"/>
          <w:rtl w:val="0"/>
        </w:rPr>
        <w:t xml:space="preserve">from NSE</w:t>
      </w:r>
      <w:r w:rsidDel="00000000" w:rsidR="00000000" w:rsidRPr="00000000">
        <w:rPr>
          <w:rFonts w:ascii="Titillium Web" w:cs="Titillium Web" w:eastAsia="Titillium Web" w:hAnsi="Titillium Web"/>
          <w:rtl w:val="0"/>
        </w:rPr>
        <w:t xml:space="preserv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D8">
      <w:pPr>
        <w:pageBreakBefore w:val="0"/>
        <w:numPr>
          <w:ilvl w:val="2"/>
          <w:numId w:val="3"/>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D9">
      <w:pPr>
        <w:pStyle w:val="Heading1"/>
        <w:pageBreakBefore w:val="0"/>
        <w:numPr>
          <w:ilvl w:val="0"/>
          <w:numId w:val="3"/>
        </w:numPr>
        <w:ind w:left="720" w:hanging="360"/>
        <w:rPr/>
      </w:pPr>
      <w:bookmarkStart w:colFirst="0" w:colLast="0" w:name="_i0p1k0470lq7" w:id="14"/>
      <w:bookmarkEnd w:id="14"/>
      <w:r w:rsidDel="00000000" w:rsidR="00000000" w:rsidRPr="00000000">
        <w:rPr>
          <w:rtl w:val="0"/>
        </w:rPr>
        <w:t xml:space="preserve">Live Event Rules</w:t>
      </w:r>
    </w:p>
    <w:p w:rsidR="00000000" w:rsidDel="00000000" w:rsidP="00000000" w:rsidRDefault="00000000" w:rsidRPr="00000000" w14:paraId="000000DA">
      <w:pPr>
        <w:pageBreakBefore w:val="0"/>
        <w:numPr>
          <w:ilvl w:val="1"/>
          <w:numId w:val="3"/>
        </w:numPr>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DB">
      <w:pPr>
        <w:pageBreakBefore w:val="0"/>
        <w:numPr>
          <w:ilvl w:val="0"/>
          <w:numId w:val="5"/>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late and no show penalties</w:t>
      </w:r>
    </w:p>
    <w:p w:rsidR="00000000" w:rsidDel="00000000" w:rsidP="00000000" w:rsidRDefault="00000000" w:rsidRPr="00000000" w14:paraId="000000DC">
      <w:pPr>
        <w:pageBreakBefore w:val="0"/>
        <w:numPr>
          <w:ilvl w:val="0"/>
          <w:numId w:val="5"/>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DD">
      <w:pPr>
        <w:pageBreakBefore w:val="0"/>
        <w:numPr>
          <w:ilvl w:val="0"/>
          <w:numId w:val="5"/>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DE">
      <w:pPr>
        <w:pageBreakBefore w:val="0"/>
        <w:numPr>
          <w:ilvl w:val="0"/>
          <w:numId w:val="5"/>
        </w:numPr>
        <w:spacing w:before="0" w:lineRule="auto"/>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p>
    <w:p w:rsidR="00000000" w:rsidDel="00000000" w:rsidP="00000000" w:rsidRDefault="00000000" w:rsidRPr="00000000" w14:paraId="000000DF">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team is unable to attend Live final their spot will be forfeited and 3rd place team will instead take their place</w:t>
      </w:r>
    </w:p>
    <w:p w:rsidR="00000000" w:rsidDel="00000000" w:rsidP="00000000" w:rsidRDefault="00000000" w:rsidRPr="00000000" w14:paraId="000000E0">
      <w:pPr>
        <w:pStyle w:val="Heading1"/>
        <w:pageBreakBefore w:val="0"/>
        <w:numPr>
          <w:ilvl w:val="0"/>
          <w:numId w:val="3"/>
        </w:numPr>
        <w:ind w:left="720" w:hanging="360"/>
        <w:rPr/>
      </w:pPr>
      <w:bookmarkStart w:colFirst="0" w:colLast="0" w:name="_t3o76nxpmny3" w:id="15"/>
      <w:bookmarkEnd w:id="15"/>
      <w:r w:rsidDel="00000000" w:rsidR="00000000" w:rsidRPr="00000000">
        <w:rPr>
          <w:rtl w:val="0"/>
        </w:rPr>
        <w:t xml:space="preserve">Prizes</w:t>
      </w:r>
    </w:p>
    <w:p w:rsidR="00000000" w:rsidDel="00000000" w:rsidP="00000000" w:rsidRDefault="00000000" w:rsidRPr="00000000" w14:paraId="000000E1">
      <w:pPr>
        <w:pageBreakBefore w:val="0"/>
        <w:numPr>
          <w:ilvl w:val="1"/>
          <w:numId w:val="3"/>
        </w:numPr>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the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E2">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E3">
      <w:pPr>
        <w:pStyle w:val="Heading1"/>
        <w:pageBreakBefore w:val="0"/>
        <w:numPr>
          <w:ilvl w:val="0"/>
          <w:numId w:val="3"/>
        </w:numPr>
        <w:ind w:left="720" w:hanging="360"/>
        <w:rPr/>
      </w:pPr>
      <w:bookmarkStart w:colFirst="0" w:colLast="0" w:name="_e2d73a7zabkf" w:id="16"/>
      <w:bookmarkEnd w:id="16"/>
      <w:r w:rsidDel="00000000" w:rsidR="00000000" w:rsidRPr="00000000">
        <w:rPr>
          <w:rtl w:val="0"/>
        </w:rPr>
        <w:t xml:space="preserve">Enforcement of Rules</w:t>
      </w:r>
    </w:p>
    <w:p w:rsidR="00000000" w:rsidDel="00000000" w:rsidP="00000000" w:rsidRDefault="00000000" w:rsidRPr="00000000" w14:paraId="000000E4">
      <w:pPr>
        <w:pageBreakBefore w:val="0"/>
        <w:numPr>
          <w:ilvl w:val="1"/>
          <w:numId w:val="3"/>
        </w:numPr>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E5">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 </w:t>
      </w:r>
    </w:p>
    <w:p w:rsidR="00000000" w:rsidDel="00000000" w:rsidP="00000000" w:rsidRDefault="00000000" w:rsidRPr="00000000" w14:paraId="000000E6">
      <w:pPr>
        <w:pageBreakBefore w:val="0"/>
        <w:numPr>
          <w:ilvl w:val="1"/>
          <w:numId w:val="3"/>
        </w:numPr>
        <w:spacing w:before="0" w:lineRule="auto"/>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p>
    <w:p w:rsidR="00000000" w:rsidDel="00000000" w:rsidP="00000000" w:rsidRDefault="00000000" w:rsidRPr="00000000" w14:paraId="000000E7">
      <w:pPr>
        <w:pageBreakBefore w:val="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E8">
      <w:pPr>
        <w:pStyle w:val="Heading1"/>
        <w:pageBreakBefore w:val="0"/>
        <w:ind w:left="0" w:firstLine="0"/>
        <w:rPr/>
      </w:pPr>
      <w:bookmarkStart w:colFirst="0" w:colLast="0" w:name="_r4hyj73sceo8" w:id="17"/>
      <w:bookmarkEnd w:id="17"/>
      <w:r w:rsidDel="00000000" w:rsidR="00000000" w:rsidRPr="00000000">
        <w:rPr>
          <w:rtl w:val="0"/>
        </w:rPr>
        <w:t xml:space="preserve">Appendix A Playing Entities </w:t>
      </w:r>
    </w:p>
    <w:p w:rsidR="00000000" w:rsidDel="00000000" w:rsidP="00000000" w:rsidRDefault="00000000" w:rsidRPr="00000000" w14:paraId="000000E9">
      <w:pPr>
        <w:pageBreakBefore w:val="0"/>
        <w:rPr>
          <w:color w:val="000000"/>
        </w:rPr>
        <w:sectPr>
          <w:pgSz w:h="15840" w:w="12240" w:orient="portrait"/>
          <w:pgMar w:bottom="1440" w:top="1440" w:left="1440" w:right="1440" w:header="720" w:footer="720"/>
          <w:pgNumType w:start="1"/>
        </w:sect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r w:rsidDel="00000000" w:rsidR="00000000" w:rsidRPr="00000000">
        <w:rPr>
          <w:rtl w:val="0"/>
        </w:rPr>
      </w:r>
    </w:p>
    <w:p w:rsidR="00000000" w:rsidDel="00000000" w:rsidP="00000000" w:rsidRDefault="00000000" w:rsidRPr="00000000" w14:paraId="000000EA">
      <w:pPr>
        <w:spacing w:before="0" w:lineRule="auto"/>
        <w:rPr>
          <w:color w:val="00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B">
      <w:pPr>
        <w:spacing w:before="0" w:lineRule="auto"/>
        <w:rPr>
          <w:color w:val="00000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59">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5A">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5B">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5C">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5D">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5E">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5F">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60">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61">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62">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63">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64">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65">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66">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67">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68">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69">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6A">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6B">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6C">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6D">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6E">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6F">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70">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71">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72">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73">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74">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75">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76">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77">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78">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79">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7A">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7B">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7C">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7D">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7E">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7F">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80">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81">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82">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83">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84">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85">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86">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87">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88">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89">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8A">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8B">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8C">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8D">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8E">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8F">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90">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91">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92">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93">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94">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95">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96">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97">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98">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99">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9A">
      <w:pPr>
        <w:spacing w:before="0" w:lineRule="auto"/>
        <w:rPr>
          <w:color w:val="323737"/>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323737"/>
          <w:rtl w:val="0"/>
        </w:rPr>
        <w:t xml:space="preserve">York St John University</w:t>
      </w:r>
    </w:p>
    <w:p w:rsidR="00000000" w:rsidDel="00000000" w:rsidP="00000000" w:rsidRDefault="00000000" w:rsidRPr="00000000" w14:paraId="0000019B">
      <w:pPr>
        <w:spacing w:before="0" w:lineRule="auto"/>
        <w:rPr>
          <w:color w:val="323737"/>
        </w:rPr>
      </w:pPr>
      <w:r w:rsidDel="00000000" w:rsidR="00000000" w:rsidRPr="00000000">
        <w:rPr>
          <w:rtl w:val="0"/>
        </w:rPr>
      </w:r>
    </w:p>
    <w:p w:rsidR="00000000" w:rsidDel="00000000" w:rsidP="00000000" w:rsidRDefault="00000000" w:rsidRPr="00000000" w14:paraId="0000019C">
      <w:pPr>
        <w:pageBreakBefore w:val="0"/>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42424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color w:val="424242"/>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apban.eu/" TargetMode="External"/><Relationship Id="rId10" Type="http://schemas.openxmlformats.org/officeDocument/2006/relationships/hyperlink" Target="http://www.nse.gg" TargetMode="Externa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